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ED" w:rsidRPr="00697371" w:rsidRDefault="000A0EED" w:rsidP="0069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0A0EED" w:rsidRPr="00697371" w:rsidRDefault="000A0EED" w:rsidP="0069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РАБОТАТА НА ОБЩИНА СМЯДОВО ПО ЗАКОНА ЗА</w:t>
      </w:r>
      <w:r w:rsidR="000462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9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ДОСТЪП ДО</w:t>
      </w:r>
    </w:p>
    <w:p w:rsidR="000A0EED" w:rsidRDefault="000A0EED" w:rsidP="0069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9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ОБЩЕСТВЕНА ИНФОРМАЦИЯ /ЗДОИ/</w:t>
      </w:r>
      <w:r w:rsidR="000462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9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2017 ГОДИНА</w:t>
      </w:r>
    </w:p>
    <w:p w:rsidR="00046272" w:rsidRPr="00046272" w:rsidRDefault="00046272" w:rsidP="0069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A0EED" w:rsidRPr="00697371" w:rsidRDefault="000A0EED" w:rsidP="0069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През </w:t>
      </w:r>
      <w:r w:rsidR="00046272">
        <w:rPr>
          <w:rFonts w:ascii="Times New Roman" w:hAnsi="Times New Roman" w:cs="Times New Roman"/>
          <w:color w:val="000000"/>
          <w:sz w:val="24"/>
          <w:szCs w:val="24"/>
        </w:rPr>
        <w:t>2017 година в Община СМЯДОВО е постъпило общо 1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>/едно/ Заявление за достъп до обществена информация в електронна форма. Постъпилото заявление е официално заведено в хартиен  регистър за достъп до информация.</w:t>
      </w:r>
    </w:p>
    <w:p w:rsidR="000A0EED" w:rsidRPr="00697371" w:rsidRDefault="000A0EED" w:rsidP="0069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Заплащането на разходите за достъп до обществена информация може да стане по</w:t>
      </w:r>
      <w:r w:rsidR="00697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>следните начини:</w:t>
      </w:r>
    </w:p>
    <w:p w:rsidR="000A0EED" w:rsidRPr="00046272" w:rsidRDefault="000A0EED" w:rsidP="006973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72">
        <w:rPr>
          <w:rFonts w:ascii="Times New Roman" w:hAnsi="Times New Roman" w:cs="Times New Roman"/>
          <w:color w:val="000000"/>
          <w:sz w:val="24"/>
          <w:szCs w:val="24"/>
        </w:rPr>
        <w:t xml:space="preserve">на каса в </w:t>
      </w:r>
      <w:proofErr w:type="spellStart"/>
      <w:r w:rsidRPr="00046272">
        <w:rPr>
          <w:rFonts w:ascii="Times New Roman" w:hAnsi="Times New Roman" w:cs="Times New Roman"/>
          <w:color w:val="000000"/>
          <w:sz w:val="24"/>
          <w:szCs w:val="24"/>
        </w:rPr>
        <w:t>ЦИОГ</w:t>
      </w:r>
      <w:proofErr w:type="spellEnd"/>
      <w:r w:rsidR="00046272" w:rsidRPr="000462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6272">
        <w:rPr>
          <w:rFonts w:ascii="Times New Roman" w:hAnsi="Times New Roman" w:cs="Times New Roman"/>
          <w:color w:val="000000"/>
          <w:sz w:val="24"/>
          <w:szCs w:val="24"/>
        </w:rPr>
        <w:t>в Община Смядово</w:t>
      </w:r>
    </w:p>
    <w:p w:rsidR="000A0EED" w:rsidRPr="00697371" w:rsidRDefault="000A0EED" w:rsidP="006973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По банков път</w:t>
      </w:r>
    </w:p>
    <w:p w:rsidR="00697371" w:rsidRDefault="00697371" w:rsidP="006973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0EED" w:rsidRPr="00697371" w:rsidRDefault="000A0EED" w:rsidP="006973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Всички оригинали на преписките по ЗДОИ, постъпили през 2017 г. са архивирани и се съхраня</w:t>
      </w:r>
      <w:r w:rsidR="00046272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>т при ст. специалист „Човешки ресурси”, стая № 7, ІІ</w:t>
      </w:r>
      <w:r w:rsidR="000462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>ри етаж в сградата на общината.</w:t>
      </w:r>
    </w:p>
    <w:p w:rsidR="000A0EED" w:rsidRPr="00697371" w:rsidRDefault="00046272" w:rsidP="0069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Заявлението за ДОИ, </w:t>
      </w:r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>постъпило в Община Смядово през 2017 г. отгов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>ря  на</w:t>
      </w:r>
      <w:r w:rsidR="00697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>изискванията на чл. 25, ал. 1 от ЗДОИ. Разгледано е  с</w:t>
      </w:r>
      <w:r w:rsidR="00697371">
        <w:rPr>
          <w:rFonts w:ascii="Times New Roman" w:hAnsi="Times New Roman" w:cs="Times New Roman"/>
          <w:color w:val="000000"/>
          <w:sz w:val="24"/>
          <w:szCs w:val="24"/>
        </w:rPr>
        <w:t>воевременно, след което е взето</w:t>
      </w:r>
      <w:r w:rsidR="00697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 предоставяне или отказ на достъп до </w:t>
      </w:r>
      <w:r w:rsidR="00697371">
        <w:rPr>
          <w:rFonts w:ascii="Times New Roman" w:hAnsi="Times New Roman" w:cs="Times New Roman"/>
          <w:color w:val="000000"/>
          <w:sz w:val="24"/>
          <w:szCs w:val="24"/>
        </w:rPr>
        <w:t>исканата обществена информация.</w:t>
      </w:r>
      <w:r w:rsidR="00697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Заявителят е писмено уведомен </w:t>
      </w:r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оустановения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 за решението. </w:t>
      </w:r>
      <w:r w:rsidR="000A0EED" w:rsidRPr="00697371">
        <w:rPr>
          <w:rFonts w:ascii="Times New Roman" w:hAnsi="Times New Roman" w:cs="Times New Roman"/>
          <w:color w:val="000000"/>
          <w:sz w:val="24"/>
          <w:szCs w:val="24"/>
        </w:rPr>
        <w:t>Исканата информация в постъпилите Заявления е относно:</w:t>
      </w:r>
    </w:p>
    <w:p w:rsidR="000A0EED" w:rsidRPr="00697371" w:rsidRDefault="000A0EED" w:rsidP="006973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Упражняване на права или законни интереси на гражданите;</w:t>
      </w:r>
    </w:p>
    <w:p w:rsidR="000A0EED" w:rsidRPr="00697371" w:rsidRDefault="000A0EED" w:rsidP="006973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Отчетност на институцията;</w:t>
      </w:r>
    </w:p>
    <w:p w:rsidR="000A0EED" w:rsidRPr="00697371" w:rsidRDefault="000A0EED" w:rsidP="006973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Договори за дарения.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Процедури за разглеждане и решения за ДОИ</w:t>
      </w:r>
    </w:p>
    <w:p w:rsidR="000A0EED" w:rsidRPr="0013151E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1. Постъпили заявления за ДОИ </w:t>
      </w:r>
      <w:r w:rsidRPr="0013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13151E">
        <w:rPr>
          <w:rFonts w:ascii="Times New Roman" w:hAnsi="Times New Roman" w:cs="Times New Roman"/>
          <w:color w:val="000000"/>
          <w:sz w:val="24"/>
          <w:szCs w:val="24"/>
        </w:rPr>
        <w:t>брой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2. Оставени без</w:t>
      </w:r>
      <w:r w:rsidR="00046272">
        <w:rPr>
          <w:rFonts w:cs="TimesNewRomanPS-BoldMT-Identity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разглеждане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няма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3. По субекти на правото на ДОИ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От граждани на Република България </w:t>
      </w:r>
      <w:r w:rsidR="00697371">
        <w:rPr>
          <w:rFonts w:cs="TimesNewRomanPSMT-Identity-H"/>
          <w:color w:val="000000"/>
          <w:sz w:val="24"/>
          <w:szCs w:val="24"/>
          <w:lang w:val="en-US"/>
        </w:rPr>
        <w:t xml:space="preserve">-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няма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От институции </w:t>
      </w:r>
      <w:r w:rsidR="00697371">
        <w:rPr>
          <w:rFonts w:cs="TimesNewRomanPSMT-Identity-H"/>
          <w:color w:val="000000"/>
          <w:sz w:val="24"/>
          <w:szCs w:val="24"/>
          <w:lang w:val="en-US"/>
        </w:rPr>
        <w:t xml:space="preserve">-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няма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От неправителствени организации </w:t>
      </w:r>
      <w:r w:rsidR="00697371">
        <w:rPr>
          <w:rFonts w:cs="TimesNewRomanPSMT-Identity-H"/>
          <w:color w:val="000000"/>
          <w:sz w:val="24"/>
          <w:szCs w:val="24"/>
          <w:lang w:val="en-US"/>
        </w:rPr>
        <w:t>-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1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брой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4. По вид на заявлението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Електронни </w:t>
      </w:r>
      <w:r w:rsidR="00697371">
        <w:rPr>
          <w:rFonts w:cs="TimesNewRomanPSMT-Identity-H"/>
          <w:color w:val="000000"/>
          <w:sz w:val="24"/>
          <w:szCs w:val="24"/>
          <w:lang w:val="en-US"/>
        </w:rPr>
        <w:t>-</w:t>
      </w:r>
      <w:r w:rsidR="00046272">
        <w:rPr>
          <w:rFonts w:cs="TimesNewRomanPSMT-Identity-H"/>
          <w:color w:val="000000"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1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брой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5. По вид на информацията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Официална информация</w:t>
      </w:r>
      <w:r w:rsidR="00046272">
        <w:rPr>
          <w:rFonts w:cs="TimesNewRomanPSMT-Identity-H"/>
          <w:color w:val="000000"/>
          <w:sz w:val="24"/>
          <w:szCs w:val="24"/>
        </w:rPr>
        <w:t xml:space="preserve"> </w:t>
      </w:r>
      <w:r w:rsidR="00697371">
        <w:rPr>
          <w:rFonts w:cs="TimesNewRomanPSMT-Identity-H"/>
          <w:color w:val="000000"/>
          <w:sz w:val="24"/>
          <w:szCs w:val="24"/>
          <w:lang w:val="en-US"/>
        </w:rPr>
        <w:t>-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1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брой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6. По теми:</w:t>
      </w:r>
    </w:p>
    <w:p w:rsidR="000A0EED" w:rsidRPr="00697371" w:rsidRDefault="000A0EED" w:rsidP="000A0EED">
      <w:pPr>
        <w:autoSpaceDE w:val="0"/>
        <w:autoSpaceDN w:val="0"/>
        <w:adjustRightInd w:val="0"/>
        <w:spacing w:after="0" w:line="240" w:lineRule="auto"/>
        <w:rPr>
          <w:rFonts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Упражняване на права или законни интереси</w:t>
      </w:r>
      <w:r w:rsidR="00697371">
        <w:rPr>
          <w:rFonts w:cs="TimesNewRomanPSMT-Identity-H"/>
          <w:color w:val="000000"/>
          <w:sz w:val="24"/>
          <w:szCs w:val="24"/>
          <w:lang w:val="en-US"/>
        </w:rPr>
        <w:t>-</w:t>
      </w:r>
      <w:r w:rsidR="00697371" w:rsidRPr="00046272">
        <w:rPr>
          <w:rFonts w:ascii="Times New Roman" w:hAnsi="Times New Roman" w:cs="Times New Roman"/>
          <w:color w:val="000000"/>
          <w:sz w:val="24"/>
          <w:szCs w:val="24"/>
        </w:rPr>
        <w:t>няма</w:t>
      </w:r>
    </w:p>
    <w:p w:rsidR="000A0EED" w:rsidRPr="00046272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На гражданите </w:t>
      </w:r>
      <w:r w:rsidR="00697371">
        <w:rPr>
          <w:rFonts w:cs="TimesNewRomanPSMT-Identity-H"/>
          <w:color w:val="000000"/>
          <w:sz w:val="24"/>
          <w:szCs w:val="24"/>
        </w:rPr>
        <w:t>-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272">
        <w:rPr>
          <w:rFonts w:ascii="Times New Roman" w:hAnsi="Times New Roman" w:cs="Times New Roman"/>
          <w:color w:val="000000"/>
          <w:sz w:val="24"/>
          <w:szCs w:val="24"/>
        </w:rPr>
        <w:t>брой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 w:rsidRPr="00046272"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 на институцията </w:t>
      </w:r>
      <w:r w:rsidR="00697371" w:rsidRPr="000462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броя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7. Разглеждане на заявленията и предоставяне на ДОИ</w:t>
      </w:r>
      <w:r w:rsidR="00046272">
        <w:rPr>
          <w:rFonts w:cs="TimesNewRomanPS-BoldMT-Identity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през </w:t>
      </w:r>
      <w:r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0A0EED" w:rsidRPr="00046272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Предоставяне на свободен ДОИ</w:t>
      </w:r>
      <w:r w:rsidR="00697371">
        <w:rPr>
          <w:rFonts w:cs="TimesNewRomanPSMT-Identity-H"/>
          <w:color w:val="000000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272">
        <w:rPr>
          <w:rFonts w:ascii="Times New Roman" w:hAnsi="Times New Roman" w:cs="Times New Roman"/>
          <w:color w:val="000000"/>
          <w:sz w:val="24"/>
          <w:szCs w:val="24"/>
        </w:rPr>
        <w:t>броя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 w:rsidRPr="0004627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Предоставяне на частичен ДОИ </w:t>
      </w:r>
      <w:r w:rsidR="00697371" w:rsidRPr="000462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брой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Уведомление на заявителя за липса</w:t>
      </w:r>
      <w:r w:rsidR="00697371">
        <w:rPr>
          <w:rFonts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на исканата обществена информация</w:t>
      </w:r>
      <w:r w:rsidR="00697371">
        <w:rPr>
          <w:rFonts w:cs="TimesNewRomanPSMT-Identity-H"/>
          <w:color w:val="000000"/>
          <w:sz w:val="24"/>
          <w:szCs w:val="24"/>
        </w:rPr>
        <w:t>-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няма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Исканата информация не се предоставя</w:t>
      </w:r>
      <w:r w:rsidR="00697371">
        <w:rPr>
          <w:rFonts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по реда на ЗДОИ </w:t>
      </w:r>
      <w:r w:rsidR="00697371">
        <w:rPr>
          <w:rFonts w:cs="TimesNewRomanPSMT-Identity-H"/>
          <w:color w:val="000000"/>
          <w:sz w:val="24"/>
          <w:szCs w:val="24"/>
        </w:rPr>
        <w:t xml:space="preserve">-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няма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8. Срок за издаване на решението за ДОИ</w:t>
      </w:r>
    </w:p>
    <w:p w:rsidR="000A0EED" w:rsidRPr="00697371" w:rsidRDefault="000A0EED" w:rsidP="000A0EED">
      <w:pPr>
        <w:autoSpaceDE w:val="0"/>
        <w:autoSpaceDN w:val="0"/>
        <w:adjustRightInd w:val="0"/>
        <w:spacing w:after="0" w:line="240" w:lineRule="auto"/>
        <w:rPr>
          <w:rFonts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Веднага 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 </w:t>
      </w:r>
      <w:r w:rsidR="00697371" w:rsidRPr="00046272">
        <w:rPr>
          <w:rFonts w:ascii="Times New Roman" w:hAnsi="Times New Roman" w:cs="Times New Roman"/>
          <w:color w:val="000000"/>
          <w:sz w:val="24"/>
          <w:szCs w:val="24"/>
        </w:rPr>
        <w:t>брой</w:t>
      </w:r>
    </w:p>
    <w:p w:rsidR="000A0EED" w:rsidRPr="00697371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9. Причини за удължаване на срока за предоставяне на ДОИ през</w:t>
      </w:r>
      <w:r w:rsidR="00046272">
        <w:rPr>
          <w:rFonts w:cs="TimesNewRomanPS-BoldMT-Identity"/>
          <w:b/>
          <w:bCs/>
          <w:color w:val="000000"/>
          <w:sz w:val="24"/>
          <w:szCs w:val="24"/>
        </w:rPr>
        <w:t xml:space="preserve"> </w:t>
      </w:r>
      <w:proofErr w:type="spellStart"/>
      <w:r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r w:rsidR="00697371" w:rsidRPr="0004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- </w:t>
      </w:r>
      <w:r w:rsidR="00697371" w:rsidRPr="00046272">
        <w:rPr>
          <w:rFonts w:ascii="Times New Roman" w:hAnsi="Times New Roman" w:cs="Times New Roman"/>
          <w:color w:val="000000"/>
          <w:sz w:val="24"/>
          <w:szCs w:val="24"/>
        </w:rPr>
        <w:t>няма</w:t>
      </w:r>
    </w:p>
    <w:p w:rsidR="000A0EED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10. Отказ на Заявителя от предоставени му достъп </w:t>
      </w:r>
      <w:r w:rsidR="00697371">
        <w:rPr>
          <w:rFonts w:cs="TimesNewRomanPS-BoldMT-Identity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няма</w:t>
      </w:r>
    </w:p>
    <w:p w:rsidR="000A0EED" w:rsidRPr="00697371" w:rsidRDefault="000A0EED" w:rsidP="000A0EE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>11. Жалби срещу решения за отказ за предоставяне на</w:t>
      </w:r>
      <w:r w:rsidR="00697371">
        <w:rPr>
          <w:rFonts w:cs="TimesNewRomanPS-BoldMT-Identity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4"/>
          <w:szCs w:val="24"/>
        </w:rPr>
        <w:t xml:space="preserve">ДОИ </w:t>
      </w:r>
      <w:r w:rsidR="00697371">
        <w:rPr>
          <w:rFonts w:cs="TimesNewRomanPS-BoldMT-Identity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няма</w:t>
      </w:r>
    </w:p>
    <w:p w:rsidR="000A0EED" w:rsidRPr="00697371" w:rsidRDefault="000A0EED" w:rsidP="0004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Уебсайт</w:t>
      </w:r>
      <w:r w:rsidR="00697371"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на Община </w:t>
      </w:r>
      <w:r w:rsidR="00697371"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Смядово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371"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>предоставя актуална информация за всички сфери на</w:t>
      </w:r>
      <w:r w:rsidR="000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>дейност на Общината, както и информация, съгласно изискванията на ЗДОИ.</w:t>
      </w:r>
    </w:p>
    <w:p w:rsidR="00CA21F6" w:rsidRPr="00046272" w:rsidRDefault="000A0EED" w:rsidP="0004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371">
        <w:rPr>
          <w:rFonts w:ascii="Times New Roman" w:hAnsi="Times New Roman" w:cs="Times New Roman"/>
          <w:color w:val="000000"/>
          <w:sz w:val="24"/>
          <w:szCs w:val="24"/>
        </w:rPr>
        <w:t>Създадена е секция „Достъп до информация”. Предоставя се възможност за приемане и</w:t>
      </w:r>
      <w:r w:rsidR="000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по електронен път на Заявления за достъп до обществена информация на следния </w:t>
      </w:r>
      <w:proofErr w:type="spellStart"/>
      <w:r w:rsidRPr="00697371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0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371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hyperlink r:id="rId6" w:history="1">
        <w:proofErr w:type="spellStart"/>
        <w:r w:rsidR="00046272" w:rsidRPr="00CC22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obshtina_smiadovo@abv.bg</w:t>
        </w:r>
        <w:proofErr w:type="spellEnd"/>
      </w:hyperlink>
      <w:r w:rsidR="000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CA21F6" w:rsidRPr="00046272" w:rsidSect="00697371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DB5"/>
    <w:multiLevelType w:val="hybridMultilevel"/>
    <w:tmpl w:val="D8FE1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D"/>
    <w:rsid w:val="00046272"/>
    <w:rsid w:val="000A0EED"/>
    <w:rsid w:val="0013151E"/>
    <w:rsid w:val="00497769"/>
    <w:rsid w:val="00697371"/>
    <w:rsid w:val="00C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_smiad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Smqdovo</dc:creator>
  <cp:lastModifiedBy>инж. Камелия Недялкова Русева</cp:lastModifiedBy>
  <cp:revision>4</cp:revision>
  <dcterms:created xsi:type="dcterms:W3CDTF">2018-02-06T12:27:00Z</dcterms:created>
  <dcterms:modified xsi:type="dcterms:W3CDTF">2018-02-06T12:35:00Z</dcterms:modified>
</cp:coreProperties>
</file>