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2ED" w:rsidRDefault="002572ED" w:rsidP="00B31291">
      <w:pPr>
        <w:spacing w:after="120"/>
        <w:ind w:firstLine="708"/>
        <w:jc w:val="both"/>
        <w:rPr>
          <w:sz w:val="22"/>
          <w:szCs w:val="22"/>
          <w:lang w:val="bg-BG"/>
        </w:rPr>
      </w:pPr>
      <w:bookmarkStart w:id="0" w:name="_GoBack"/>
      <w:bookmarkEnd w:id="0"/>
    </w:p>
    <w:p w:rsidR="002572ED" w:rsidRDefault="0062743A" w:rsidP="00B31291">
      <w:pPr>
        <w:spacing w:after="120"/>
        <w:ind w:firstLine="708"/>
        <w:jc w:val="both"/>
        <w:rPr>
          <w:sz w:val="22"/>
          <w:szCs w:val="22"/>
          <w:lang w:val="bg-BG"/>
        </w:rPr>
      </w:pPr>
      <w:r w:rsidRPr="00B31291">
        <w:rPr>
          <w:color w:val="000000"/>
          <w:sz w:val="22"/>
          <w:szCs w:val="22"/>
          <w:lang w:eastAsia="bg-BG"/>
        </w:rPr>
        <w:t>Проект: </w:t>
      </w:r>
      <w:r w:rsidRPr="00B31291">
        <w:rPr>
          <w:b/>
          <w:bCs/>
          <w:color w:val="000000"/>
          <w:sz w:val="22"/>
          <w:szCs w:val="22"/>
          <w:lang w:eastAsia="bg-BG"/>
        </w:rPr>
        <w:t>BG05M9OP001-1.002-0085 </w:t>
      </w:r>
      <w:r w:rsidRPr="00B31291">
        <w:rPr>
          <w:b/>
          <w:bCs/>
          <w:color w:val="000000"/>
          <w:sz w:val="22"/>
          <w:szCs w:val="22"/>
          <w:u w:val="single"/>
          <w:lang w:eastAsia="bg-BG"/>
        </w:rPr>
        <w:t>„</w:t>
      </w:r>
      <w:r w:rsidRPr="00B31291">
        <w:rPr>
          <w:b/>
          <w:bCs/>
          <w:i/>
          <w:iCs/>
          <w:color w:val="000000"/>
          <w:sz w:val="22"/>
          <w:szCs w:val="22"/>
          <w:u w:val="single"/>
          <w:lang w:eastAsia="bg-BG"/>
        </w:rPr>
        <w:t>Ние сме активни и посоката избираме сами</w:t>
      </w:r>
      <w:r w:rsidRPr="00B31291">
        <w:rPr>
          <w:b/>
          <w:bCs/>
          <w:color w:val="000000"/>
          <w:sz w:val="22"/>
          <w:szCs w:val="22"/>
          <w:lang w:eastAsia="bg-BG"/>
        </w:rPr>
        <w:t>“</w:t>
      </w:r>
    </w:p>
    <w:p w:rsidR="0062743A" w:rsidRDefault="0062743A" w:rsidP="00B31291">
      <w:pPr>
        <w:spacing w:after="120"/>
        <w:ind w:firstLine="708"/>
        <w:jc w:val="both"/>
        <w:rPr>
          <w:sz w:val="22"/>
          <w:szCs w:val="22"/>
          <w:lang w:val="bg-BG"/>
        </w:rPr>
      </w:pPr>
    </w:p>
    <w:p w:rsidR="00B31291" w:rsidRPr="00B31291" w:rsidRDefault="00740CE7" w:rsidP="00B31291">
      <w:pPr>
        <w:spacing w:after="120"/>
        <w:ind w:firstLine="708"/>
        <w:jc w:val="both"/>
        <w:rPr>
          <w:b/>
          <w:bCs/>
          <w:color w:val="000000"/>
          <w:sz w:val="22"/>
          <w:szCs w:val="22"/>
          <w:lang w:val="bg-BG" w:eastAsia="bg-BG"/>
        </w:rPr>
      </w:pPr>
      <w:r w:rsidRPr="00B31291">
        <w:rPr>
          <w:sz w:val="22"/>
          <w:szCs w:val="22"/>
        </w:rPr>
        <w:t xml:space="preserve">Община Смядово изпълнява </w:t>
      </w:r>
      <w:r w:rsidR="00B31291" w:rsidRPr="00B31291">
        <w:rPr>
          <w:color w:val="000000"/>
          <w:sz w:val="22"/>
          <w:szCs w:val="22"/>
          <w:lang w:eastAsia="bg-BG"/>
        </w:rPr>
        <w:t>Проект: </w:t>
      </w:r>
      <w:r w:rsidR="00B31291" w:rsidRPr="00B31291">
        <w:rPr>
          <w:b/>
          <w:bCs/>
          <w:color w:val="000000"/>
          <w:sz w:val="22"/>
          <w:szCs w:val="22"/>
          <w:lang w:eastAsia="bg-BG"/>
        </w:rPr>
        <w:t>BG05M9OP001-1.002-0085 </w:t>
      </w:r>
      <w:r w:rsidR="00B31291" w:rsidRPr="00B31291">
        <w:rPr>
          <w:b/>
          <w:bCs/>
          <w:color w:val="000000"/>
          <w:sz w:val="22"/>
          <w:szCs w:val="22"/>
          <w:u w:val="single"/>
          <w:lang w:eastAsia="bg-BG"/>
        </w:rPr>
        <w:t>„</w:t>
      </w:r>
      <w:r w:rsidR="00B31291" w:rsidRPr="00B31291">
        <w:rPr>
          <w:b/>
          <w:bCs/>
          <w:i/>
          <w:iCs/>
          <w:color w:val="000000"/>
          <w:sz w:val="22"/>
          <w:szCs w:val="22"/>
          <w:u w:val="single"/>
          <w:lang w:eastAsia="bg-BG"/>
        </w:rPr>
        <w:t>Ние сме активни и посоката избираме сами</w:t>
      </w:r>
      <w:r w:rsidR="00B31291" w:rsidRPr="00B31291">
        <w:rPr>
          <w:b/>
          <w:bCs/>
          <w:color w:val="000000"/>
          <w:sz w:val="22"/>
          <w:szCs w:val="22"/>
          <w:lang w:eastAsia="bg-BG"/>
        </w:rPr>
        <w:t>“</w:t>
      </w:r>
      <w:r w:rsidR="00B31291" w:rsidRPr="00B31291">
        <w:rPr>
          <w:color w:val="000000"/>
          <w:sz w:val="22"/>
          <w:szCs w:val="22"/>
          <w:lang w:eastAsia="bg-BG"/>
        </w:rPr>
        <w:t> финансиран с Договор № BG05M9OP001-1.002-0085-C01, сключен между Министерството на труда и социалната политика и Община Смядово по Оперативна програма „Развитие на човешките ресурси“ 2014-2020, съфинансирана от Европейския социален фонд на Европейския съюз.</w:t>
      </w:r>
      <w:r w:rsidR="00B31291" w:rsidRPr="00B31291">
        <w:rPr>
          <w:color w:val="000000"/>
          <w:sz w:val="22"/>
          <w:szCs w:val="22"/>
          <w:lang w:val="bg-BG" w:eastAsia="bg-BG"/>
        </w:rPr>
        <w:t xml:space="preserve"> </w:t>
      </w:r>
      <w:r w:rsidRPr="00B31291">
        <w:rPr>
          <w:sz w:val="22"/>
          <w:szCs w:val="22"/>
          <w:lang w:val="bg-BG"/>
        </w:rPr>
        <w:t>Период</w:t>
      </w:r>
      <w:r w:rsidRPr="00B31291">
        <w:rPr>
          <w:sz w:val="22"/>
          <w:szCs w:val="22"/>
          <w:lang w:val="bg-BG"/>
        </w:rPr>
        <w:t>ът</w:t>
      </w:r>
      <w:r w:rsidRPr="00B31291">
        <w:rPr>
          <w:sz w:val="22"/>
          <w:szCs w:val="22"/>
          <w:lang w:val="bg-BG"/>
        </w:rPr>
        <w:t xml:space="preserve"> на изпълнение</w:t>
      </w:r>
      <w:r w:rsidRPr="00B31291">
        <w:rPr>
          <w:sz w:val="22"/>
          <w:szCs w:val="22"/>
          <w:lang w:val="bg-BG"/>
        </w:rPr>
        <w:t xml:space="preserve"> </w:t>
      </w:r>
      <w:r w:rsidR="00B31291" w:rsidRPr="00B31291">
        <w:rPr>
          <w:sz w:val="22"/>
          <w:szCs w:val="22"/>
          <w:lang w:val="bg-BG"/>
        </w:rPr>
        <w:t xml:space="preserve">на заложените дейности </w:t>
      </w:r>
      <w:r w:rsidRPr="00B31291">
        <w:rPr>
          <w:sz w:val="22"/>
          <w:szCs w:val="22"/>
          <w:lang w:val="bg-BG"/>
        </w:rPr>
        <w:t>е</w:t>
      </w:r>
      <w:r w:rsidRPr="00B31291">
        <w:rPr>
          <w:sz w:val="22"/>
          <w:szCs w:val="22"/>
          <w:lang w:val="bg-BG"/>
        </w:rPr>
        <w:t xml:space="preserve"> 04.05.2016 – 04.05.2017</w:t>
      </w:r>
      <w:r w:rsidR="00B31291" w:rsidRPr="00B31291">
        <w:rPr>
          <w:sz w:val="22"/>
          <w:szCs w:val="22"/>
          <w:lang w:val="bg-BG"/>
        </w:rPr>
        <w:t xml:space="preserve"> г. , а </w:t>
      </w:r>
      <w:r w:rsidR="00B31291" w:rsidRPr="00B31291">
        <w:rPr>
          <w:color w:val="000000"/>
          <w:sz w:val="22"/>
          <w:szCs w:val="22"/>
          <w:lang w:val="bg-BG" w:eastAsia="bg-BG"/>
        </w:rPr>
        <w:t>о</w:t>
      </w:r>
      <w:r w:rsidR="00B31291" w:rsidRPr="00B31291">
        <w:rPr>
          <w:color w:val="000000"/>
          <w:sz w:val="22"/>
          <w:szCs w:val="22"/>
          <w:lang w:val="bg-BG" w:eastAsia="bg-BG"/>
        </w:rPr>
        <w:t>бща</w:t>
      </w:r>
      <w:r w:rsidR="00B31291" w:rsidRPr="00B31291">
        <w:rPr>
          <w:color w:val="000000"/>
          <w:sz w:val="22"/>
          <w:szCs w:val="22"/>
          <w:lang w:val="bg-BG" w:eastAsia="bg-BG"/>
        </w:rPr>
        <w:t xml:space="preserve">та стойност на проекта възлиза на </w:t>
      </w:r>
      <w:r w:rsidR="00B31291" w:rsidRPr="00B31291">
        <w:rPr>
          <w:color w:val="000000"/>
          <w:sz w:val="22"/>
          <w:szCs w:val="22"/>
          <w:lang w:val="bg-BG" w:eastAsia="bg-BG"/>
        </w:rPr>
        <w:t> </w:t>
      </w:r>
      <w:r w:rsidR="00B31291" w:rsidRPr="00B31291">
        <w:rPr>
          <w:bCs/>
          <w:color w:val="000000"/>
          <w:sz w:val="22"/>
          <w:szCs w:val="22"/>
          <w:lang w:val="bg-BG" w:eastAsia="bg-BG"/>
        </w:rPr>
        <w:t>299 189.00 лв</w:t>
      </w:r>
      <w:r w:rsidR="00B31291" w:rsidRPr="00B31291">
        <w:rPr>
          <w:b/>
          <w:bCs/>
          <w:color w:val="000000"/>
          <w:sz w:val="22"/>
          <w:szCs w:val="22"/>
          <w:lang w:val="bg-BG" w:eastAsia="bg-BG"/>
        </w:rPr>
        <w:t>.</w:t>
      </w:r>
    </w:p>
    <w:p w:rsidR="00043015" w:rsidRDefault="00043015" w:rsidP="00043015">
      <w:pPr>
        <w:ind w:firstLine="708"/>
        <w:jc w:val="both"/>
        <w:rPr>
          <w:sz w:val="22"/>
          <w:szCs w:val="22"/>
          <w:lang w:val="bg-BG"/>
        </w:rPr>
      </w:pPr>
      <w:r>
        <w:rPr>
          <w:sz w:val="22"/>
          <w:szCs w:val="22"/>
          <w:lang w:val="bg-BG"/>
        </w:rPr>
        <w:t>Проектът е насочен към а</w:t>
      </w:r>
      <w:r w:rsidRPr="00043015">
        <w:rPr>
          <w:sz w:val="22"/>
          <w:szCs w:val="22"/>
        </w:rPr>
        <w:t>ктивиране и интеграция в заетост на младежи до 29-годишна възраст от община Смядово, които не са нито в образование или обучение, нито в заетост, включително не са регистрирани като безработни лица в Дирекция "Бюро по труда".</w:t>
      </w:r>
      <w:r>
        <w:rPr>
          <w:sz w:val="22"/>
          <w:szCs w:val="22"/>
          <w:lang w:val="bg-BG"/>
        </w:rPr>
        <w:t xml:space="preserve"> </w:t>
      </w:r>
    </w:p>
    <w:p w:rsidR="00043015" w:rsidRPr="00043015" w:rsidRDefault="003B4F88" w:rsidP="007C1F67">
      <w:pPr>
        <w:ind w:firstLine="708"/>
        <w:jc w:val="both"/>
        <w:rPr>
          <w:sz w:val="22"/>
          <w:szCs w:val="22"/>
          <w:lang w:val="bg-BG"/>
        </w:rPr>
      </w:pPr>
      <w:r>
        <w:rPr>
          <w:sz w:val="22"/>
          <w:szCs w:val="22"/>
          <w:lang w:val="bg-BG"/>
        </w:rPr>
        <w:t>Към дата 31.12.2016г.</w:t>
      </w:r>
      <w:r w:rsidR="00043015">
        <w:rPr>
          <w:sz w:val="22"/>
          <w:szCs w:val="22"/>
          <w:lang w:val="bg-BG"/>
        </w:rPr>
        <w:t xml:space="preserve"> са изпълнени част от планираните дейности, а именно идентифицирани 69 младежи, отговарящи на условията и изразили желание да се включат в проекта, като 48 от тях са преминали мотивационно обучение и 47 професионално обучение в следните направления: „Оператор на компютър“, „Помощник в строителството“, „Работник в озеленяването“ и „Еколог“. След преминалите обучения 38 лица от тях бяха назначени за 6 месеца към община Смядово и ОП “ЧОБ“, 7 от тях се регистрираха в Дирекция „Бюро по труда“ гр. Смядово и 1 младеж продължи образованието си във висше учебно заведение. </w:t>
      </w:r>
      <w:r w:rsidR="00B53C29">
        <w:rPr>
          <w:sz w:val="22"/>
          <w:szCs w:val="22"/>
          <w:lang w:val="bg-BG"/>
        </w:rPr>
        <w:t xml:space="preserve">В последствие в ОП „ЧОБ“ бяха назначени още 3 </w:t>
      </w:r>
      <w:r w:rsidR="00322F7B">
        <w:rPr>
          <w:sz w:val="22"/>
          <w:szCs w:val="22"/>
          <w:lang w:val="bg-BG"/>
        </w:rPr>
        <w:t xml:space="preserve">неактивни </w:t>
      </w:r>
      <w:r w:rsidR="00B53C29">
        <w:rPr>
          <w:sz w:val="22"/>
          <w:szCs w:val="22"/>
          <w:lang w:val="bg-BG"/>
        </w:rPr>
        <w:t xml:space="preserve">младежи, попадащи в </w:t>
      </w:r>
      <w:r w:rsidR="00322F7B">
        <w:rPr>
          <w:sz w:val="22"/>
          <w:szCs w:val="22"/>
          <w:lang w:val="bg-BG"/>
        </w:rPr>
        <w:t>целевата група</w:t>
      </w:r>
      <w:r w:rsidR="00B53C29">
        <w:rPr>
          <w:sz w:val="22"/>
          <w:szCs w:val="22"/>
          <w:lang w:val="bg-BG"/>
        </w:rPr>
        <w:t xml:space="preserve"> на проекта.</w:t>
      </w:r>
      <w:r w:rsidR="00F427DA">
        <w:rPr>
          <w:sz w:val="22"/>
          <w:szCs w:val="22"/>
          <w:lang w:val="bg-BG"/>
        </w:rPr>
        <w:t xml:space="preserve"> Назначените младежи са разпределени по населени</w:t>
      </w:r>
      <w:r w:rsidR="00C978D5">
        <w:rPr>
          <w:sz w:val="22"/>
          <w:szCs w:val="22"/>
          <w:lang w:val="bg-BG"/>
        </w:rPr>
        <w:t xml:space="preserve"> места на територията на община Смядово.</w:t>
      </w:r>
    </w:p>
    <w:p w:rsidR="00B31291" w:rsidRPr="00B31291" w:rsidRDefault="00B31291" w:rsidP="00043015">
      <w:pPr>
        <w:jc w:val="both"/>
        <w:rPr>
          <w:sz w:val="22"/>
          <w:szCs w:val="22"/>
          <w:lang w:val="bg-BG"/>
        </w:rPr>
      </w:pPr>
    </w:p>
    <w:p w:rsidR="00740CE7" w:rsidRPr="00B31291" w:rsidRDefault="00740CE7" w:rsidP="00740CE7">
      <w:pPr>
        <w:spacing w:after="120"/>
        <w:jc w:val="both"/>
        <w:rPr>
          <w:b/>
          <w:sz w:val="22"/>
          <w:szCs w:val="22"/>
          <w:lang w:val="bg-BG"/>
        </w:rPr>
      </w:pPr>
    </w:p>
    <w:p w:rsidR="003568A7" w:rsidRPr="00740CE7" w:rsidRDefault="003568A7" w:rsidP="00740CE7">
      <w:pPr>
        <w:jc w:val="both"/>
        <w:rPr>
          <w:lang w:val="bg-BG"/>
        </w:rPr>
      </w:pPr>
    </w:p>
    <w:sectPr w:rsidR="003568A7" w:rsidRPr="00740CE7" w:rsidSect="002572ED">
      <w:headerReference w:type="default" r:id="rId7"/>
      <w:footerReference w:type="default" r:id="rId8"/>
      <w:pgSz w:w="11906" w:h="16838"/>
      <w:pgMar w:top="1228" w:right="1417" w:bottom="1417" w:left="1417" w:header="284" w:footer="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1A0D" w:rsidRDefault="00701A0D" w:rsidP="002572ED">
      <w:r>
        <w:separator/>
      </w:r>
    </w:p>
  </w:endnote>
  <w:endnote w:type="continuationSeparator" w:id="0">
    <w:p w:rsidR="00701A0D" w:rsidRDefault="00701A0D" w:rsidP="002572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ED" w:rsidRPr="002572ED" w:rsidRDefault="002572ED" w:rsidP="002572ED">
    <w:pPr>
      <w:tabs>
        <w:tab w:val="center" w:pos="4536"/>
        <w:tab w:val="right" w:pos="9072"/>
      </w:tabs>
      <w:jc w:val="center"/>
      <w:rPr>
        <w:rFonts w:eastAsia="Calibri"/>
        <w:b/>
        <w:sz w:val="20"/>
        <w:szCs w:val="20"/>
        <w:lang w:val="bg-BG" w:eastAsia="bg-BG"/>
      </w:rPr>
    </w:pPr>
    <w:r w:rsidRPr="002572ED">
      <w:rPr>
        <w:rFonts w:eastAsia="Calibri"/>
        <w:b/>
        <w:sz w:val="20"/>
        <w:szCs w:val="20"/>
        <w:lang w:val="bg-BG" w:eastAsia="bg-BG"/>
      </w:rPr>
      <w:t>Проект BG05M9OP001-1.002-0085</w:t>
    </w:r>
  </w:p>
  <w:p w:rsidR="002572ED" w:rsidRPr="002572ED" w:rsidRDefault="002572ED" w:rsidP="002572ED">
    <w:pPr>
      <w:tabs>
        <w:tab w:val="center" w:pos="4536"/>
        <w:tab w:val="right" w:pos="9072"/>
      </w:tabs>
      <w:jc w:val="center"/>
      <w:rPr>
        <w:rFonts w:eastAsia="Calibri"/>
        <w:sz w:val="16"/>
        <w:szCs w:val="16"/>
        <w:lang w:val="bg-BG" w:eastAsia="bg-BG"/>
      </w:rPr>
    </w:pPr>
    <w:r w:rsidRPr="002572ED">
      <w:rPr>
        <w:rFonts w:eastAsia="Calibri"/>
        <w:b/>
        <w:sz w:val="16"/>
        <w:szCs w:val="16"/>
        <w:lang w:val="bg-BG" w:eastAsia="bg-BG"/>
      </w:rPr>
      <w:t>„</w:t>
    </w:r>
    <w:r w:rsidRPr="002572ED">
      <w:rPr>
        <w:rFonts w:eastAsia="Calibri"/>
        <w:b/>
        <w:i/>
        <w:sz w:val="16"/>
        <w:szCs w:val="16"/>
        <w:lang w:val="bg-BG" w:eastAsia="bg-BG"/>
      </w:rPr>
      <w:t>Ние сме активни и посоката избираме сами</w:t>
    </w:r>
    <w:r w:rsidRPr="002572ED">
      <w:rPr>
        <w:rFonts w:eastAsia="Calibri"/>
        <w:sz w:val="16"/>
        <w:szCs w:val="16"/>
        <w:lang w:val="bg-BG" w:eastAsia="bg-BG"/>
      </w:rPr>
      <w:t>“</w:t>
    </w:r>
  </w:p>
  <w:p w:rsidR="002572ED" w:rsidRPr="002572ED" w:rsidRDefault="002572ED" w:rsidP="002572ED">
    <w:pPr>
      <w:tabs>
        <w:tab w:val="center" w:pos="4536"/>
        <w:tab w:val="right" w:pos="9072"/>
      </w:tabs>
      <w:jc w:val="center"/>
      <w:rPr>
        <w:rFonts w:eastAsia="Calibri"/>
        <w:b/>
        <w:sz w:val="16"/>
        <w:szCs w:val="16"/>
        <w:lang w:val="bg-BG" w:eastAsia="bg-BG"/>
      </w:rPr>
    </w:pPr>
    <w:r w:rsidRPr="002572ED">
      <w:rPr>
        <w:rFonts w:eastAsia="Calibri"/>
        <w:b/>
        <w:sz w:val="16"/>
        <w:szCs w:val="16"/>
        <w:lang w:val="bg-BG" w:eastAsia="bg-BG"/>
      </w:rPr>
      <w:t xml:space="preserve">Осъществява се с финансовата подкрепа на  Оперативна програма „Развитие на човешките ресурси“ , </w:t>
    </w:r>
  </w:p>
  <w:p w:rsidR="002572ED" w:rsidRPr="002572ED" w:rsidRDefault="002572ED" w:rsidP="002572ED">
    <w:pPr>
      <w:tabs>
        <w:tab w:val="center" w:pos="4536"/>
        <w:tab w:val="right" w:pos="9072"/>
      </w:tabs>
      <w:jc w:val="center"/>
      <w:rPr>
        <w:rFonts w:eastAsia="Calibri"/>
        <w:b/>
        <w:sz w:val="16"/>
        <w:szCs w:val="16"/>
        <w:lang w:val="bg-BG" w:eastAsia="bg-BG"/>
      </w:rPr>
    </w:pPr>
    <w:r w:rsidRPr="002572ED">
      <w:rPr>
        <w:rFonts w:eastAsia="Calibri"/>
        <w:b/>
        <w:sz w:val="16"/>
        <w:szCs w:val="16"/>
        <w:lang w:val="bg-BG" w:eastAsia="bg-BG"/>
      </w:rPr>
      <w:t>съфинансирана от Европейския социален фонд на Европейския съюз и Инициатива за младежка заетост</w:t>
    </w:r>
  </w:p>
  <w:p w:rsidR="002572ED" w:rsidRPr="002572ED" w:rsidRDefault="002572ED" w:rsidP="002572ED">
    <w:pPr>
      <w:tabs>
        <w:tab w:val="center" w:pos="4536"/>
        <w:tab w:val="right" w:pos="9072"/>
      </w:tabs>
      <w:jc w:val="center"/>
      <w:rPr>
        <w:lang w:val="bg-BG"/>
      </w:rPr>
    </w:pPr>
  </w:p>
  <w:p w:rsidR="002572ED" w:rsidRPr="002572ED" w:rsidRDefault="002572ED">
    <w:pPr>
      <w:pStyle w:val="a6"/>
      <w:rPr>
        <w:lang w:val="bg-B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1A0D" w:rsidRDefault="00701A0D" w:rsidP="002572ED">
      <w:r>
        <w:separator/>
      </w:r>
    </w:p>
  </w:footnote>
  <w:footnote w:type="continuationSeparator" w:id="0">
    <w:p w:rsidR="00701A0D" w:rsidRDefault="00701A0D" w:rsidP="002572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72ED" w:rsidRPr="002572ED" w:rsidRDefault="002572ED" w:rsidP="002572ED">
    <w:pPr>
      <w:tabs>
        <w:tab w:val="center" w:pos="4536"/>
        <w:tab w:val="right" w:pos="9072"/>
      </w:tabs>
      <w:rPr>
        <w:rFonts w:asciiTheme="minorHAnsi" w:eastAsiaTheme="minorHAnsi" w:hAnsiTheme="minorHAnsi" w:cstheme="minorBidi"/>
        <w:sz w:val="22"/>
        <w:szCs w:val="22"/>
        <w:lang w:val="bg-BG" w:eastAsia="en-US"/>
      </w:rPr>
    </w:pPr>
    <w:r>
      <w:rPr>
        <w:noProof/>
        <w:lang w:eastAsia="bg-BG"/>
      </w:rPr>
      <w:drawing>
        <wp:anchor distT="0" distB="0" distL="114300" distR="114300" simplePos="0" relativeHeight="251661312" behindDoc="0" locked="0" layoutInCell="1" allowOverlap="1" wp14:anchorId="203F5868" wp14:editId="392F3F29">
          <wp:simplePos x="0" y="0"/>
          <wp:positionH relativeFrom="column">
            <wp:posOffset>2399030</wp:posOffset>
          </wp:positionH>
          <wp:positionV relativeFrom="paragraph">
            <wp:posOffset>206756</wp:posOffset>
          </wp:positionV>
          <wp:extent cx="585216" cy="585216"/>
          <wp:effectExtent l="0" t="0" r="5715" b="5715"/>
          <wp:wrapNone/>
          <wp:docPr id="3" name="Картина 3" descr="емблем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емблем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216" cy="5852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t xml:space="preserve">   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drawing>
        <wp:inline distT="0" distB="0" distL="0" distR="0" wp14:anchorId="6496D645" wp14:editId="09A6EEC2">
          <wp:extent cx="1075335" cy="816261"/>
          <wp:effectExtent l="0" t="0" r="0" b="3175"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817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t xml:space="preserve">                   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en-US" w:eastAsia="bg-BG"/>
      </w:rPr>
      <w:t xml:space="preserve">           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t xml:space="preserve">                 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en-US" w:eastAsia="bg-BG"/>
      </w:rPr>
      <w:t xml:space="preserve">   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t xml:space="preserve">       </w:t>
    </w:r>
    <w:r w:rsidRPr="002572ED">
      <w:rPr>
        <w:rFonts w:asciiTheme="minorHAnsi" w:eastAsia="Calibri" w:hAnsiTheme="minorHAnsi" w:cstheme="minorBidi"/>
        <w:noProof/>
        <w:sz w:val="22"/>
        <w:szCs w:val="22"/>
        <w:lang w:val="bg-BG" w:eastAsia="bg-BG"/>
      </w:rPr>
      <w:drawing>
        <wp:inline distT="0" distB="0" distL="0" distR="0" wp14:anchorId="64224C36" wp14:editId="12D29540">
          <wp:extent cx="1009498" cy="822753"/>
          <wp:effectExtent l="0" t="0" r="635" b="0"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артина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822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72ED">
      <w:rPr>
        <w:rFonts w:asciiTheme="minorHAnsi" w:eastAsiaTheme="minorHAnsi" w:hAnsiTheme="minorHAnsi" w:cstheme="minorBidi"/>
        <w:noProof/>
        <w:sz w:val="22"/>
        <w:szCs w:val="22"/>
        <w:lang w:val="bg-BG" w:eastAsia="bg-BG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3B485BA" wp14:editId="2F7B035E">
              <wp:simplePos x="0" y="0"/>
              <wp:positionH relativeFrom="page">
                <wp:posOffset>6884670</wp:posOffset>
              </wp:positionH>
              <wp:positionV relativeFrom="page">
                <wp:posOffset>4899660</wp:posOffset>
              </wp:positionV>
              <wp:extent cx="762000" cy="895350"/>
              <wp:effectExtent l="0" t="0" r="0" b="0"/>
              <wp:wrapNone/>
              <wp:docPr id="559" name="Правоъгълник 5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72ED" w:rsidRPr="00464C53" w:rsidRDefault="002572ED" w:rsidP="002572E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64C53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464C53">
                            <w:rPr>
                              <w:sz w:val="20"/>
                              <w:szCs w:val="20"/>
                            </w:rPr>
                            <w:instrText>PAGE  \* MERGEFORMAT</w:instrText>
                          </w:r>
                          <w:r w:rsidRPr="00464C53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F1942">
                            <w:rPr>
                              <w:noProof/>
                              <w:sz w:val="20"/>
                              <w:szCs w:val="20"/>
                            </w:rPr>
                            <w:t>1</w:t>
                          </w:r>
                          <w:r w:rsidRPr="00464C53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авоъгълник 559" o:spid="_x0000_s1026" style="position:absolute;margin-left:542.1pt;margin-top:385.8pt;width:60pt;height:70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" o:allowincell="f" stroked="f">
              <v:textbox>
                <w:txbxContent>
                  <w:p w:rsidR="002572ED" w:rsidRPr="00464C53" w:rsidRDefault="002572ED" w:rsidP="002572E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64C53">
                      <w:rPr>
                        <w:sz w:val="20"/>
                        <w:szCs w:val="20"/>
                      </w:rPr>
                      <w:fldChar w:fldCharType="begin"/>
                    </w:r>
                    <w:r w:rsidRPr="00464C53">
                      <w:rPr>
                        <w:sz w:val="20"/>
                        <w:szCs w:val="20"/>
                      </w:rPr>
                      <w:instrText>PAGE  \* MERGEFORMAT</w:instrText>
                    </w:r>
                    <w:r w:rsidRPr="00464C53">
                      <w:rPr>
                        <w:sz w:val="20"/>
                        <w:szCs w:val="20"/>
                      </w:rPr>
                      <w:fldChar w:fldCharType="separate"/>
                    </w:r>
                    <w:r w:rsidR="001F1942">
                      <w:rPr>
                        <w:noProof/>
                        <w:sz w:val="20"/>
                        <w:szCs w:val="20"/>
                      </w:rPr>
                      <w:t>1</w:t>
                    </w:r>
                    <w:r w:rsidRPr="00464C53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  <w:p w:rsidR="002572ED" w:rsidRPr="002572ED" w:rsidRDefault="002572ED" w:rsidP="002572ED">
    <w:pPr>
      <w:tabs>
        <w:tab w:val="left" w:pos="0"/>
      </w:tabs>
      <w:ind w:right="-51"/>
      <w:rPr>
        <w:rFonts w:ascii="Arial" w:hAnsi="Arial" w:cs="Arial"/>
        <w:b/>
        <w:iCs/>
        <w:sz w:val="12"/>
        <w:szCs w:val="16"/>
        <w:lang w:val="bg-BG" w:eastAsia="en-US"/>
      </w:rPr>
    </w:pPr>
    <w:r>
      <w:rPr>
        <w:rFonts w:ascii="Arial" w:hAnsi="Arial" w:cs="Arial"/>
        <w:b/>
        <w:iCs/>
        <w:sz w:val="12"/>
        <w:szCs w:val="16"/>
        <w:lang w:val="bg-BG" w:eastAsia="en-US"/>
      </w:rPr>
      <w:t xml:space="preserve">                                                                                                             </w:t>
    </w:r>
    <w:r w:rsidRPr="002572ED">
      <w:rPr>
        <w:rFonts w:ascii="Arial" w:hAnsi="Arial" w:cs="Arial"/>
        <w:b/>
        <w:iCs/>
        <w:sz w:val="12"/>
        <w:szCs w:val="16"/>
        <w:lang w:val="bg-BG" w:eastAsia="en-US"/>
      </w:rPr>
      <w:t>ОБЩИНА СМЯДОВО</w:t>
    </w:r>
  </w:p>
  <w:p w:rsidR="002572ED" w:rsidRDefault="002572E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0CE7"/>
    <w:rsid w:val="00043015"/>
    <w:rsid w:val="001A49C6"/>
    <w:rsid w:val="001F1942"/>
    <w:rsid w:val="002572ED"/>
    <w:rsid w:val="00322F7B"/>
    <w:rsid w:val="003568A7"/>
    <w:rsid w:val="003B4F88"/>
    <w:rsid w:val="0062743A"/>
    <w:rsid w:val="00701A0D"/>
    <w:rsid w:val="00740CE7"/>
    <w:rsid w:val="00757729"/>
    <w:rsid w:val="007C1F67"/>
    <w:rsid w:val="00B31291"/>
    <w:rsid w:val="00B53C29"/>
    <w:rsid w:val="00C978D5"/>
    <w:rsid w:val="00F4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 Char"/>
    <w:basedOn w:val="a"/>
    <w:rsid w:val="00740CE7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3">
    <w:name w:val="Normal (Web)"/>
    <w:basedOn w:val="a"/>
    <w:uiPriority w:val="99"/>
    <w:semiHidden/>
    <w:unhideWhenUsed/>
    <w:rsid w:val="00043015"/>
  </w:style>
  <w:style w:type="paragraph" w:styleId="a4">
    <w:name w:val="header"/>
    <w:basedOn w:val="a"/>
    <w:link w:val="a5"/>
    <w:uiPriority w:val="99"/>
    <w:unhideWhenUsed/>
    <w:rsid w:val="002572ED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basedOn w:val="a0"/>
    <w:link w:val="a4"/>
    <w:uiPriority w:val="99"/>
    <w:rsid w:val="002572ED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paragraph" w:styleId="a6">
    <w:name w:val="footer"/>
    <w:basedOn w:val="a"/>
    <w:link w:val="a7"/>
    <w:uiPriority w:val="99"/>
    <w:unhideWhenUsed/>
    <w:rsid w:val="002572ED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basedOn w:val="a0"/>
    <w:link w:val="a6"/>
    <w:uiPriority w:val="99"/>
    <w:rsid w:val="002572ED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paragraph" w:styleId="a8">
    <w:name w:val="Balloon Text"/>
    <w:basedOn w:val="a"/>
    <w:link w:val="a9"/>
    <w:uiPriority w:val="99"/>
    <w:semiHidden/>
    <w:unhideWhenUsed/>
    <w:rsid w:val="002572ED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2572ED"/>
    <w:rPr>
      <w:rFonts w:ascii="Tahoma" w:eastAsia="Times New Roman" w:hAnsi="Tahoma" w:cs="Tahoma"/>
      <w:sz w:val="16"/>
      <w:szCs w:val="16"/>
      <w:lang w:val="sr-Cyrl-CS" w:eastAsia="sr-Cyrl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C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">
    <w:name w:val=" Char"/>
    <w:basedOn w:val="a"/>
    <w:rsid w:val="00740CE7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3">
    <w:name w:val="Normal (Web)"/>
    <w:basedOn w:val="a"/>
    <w:uiPriority w:val="99"/>
    <w:semiHidden/>
    <w:unhideWhenUsed/>
    <w:rsid w:val="00043015"/>
  </w:style>
  <w:style w:type="paragraph" w:styleId="a4">
    <w:name w:val="header"/>
    <w:basedOn w:val="a"/>
    <w:link w:val="a5"/>
    <w:uiPriority w:val="99"/>
    <w:unhideWhenUsed/>
    <w:rsid w:val="002572ED"/>
    <w:pPr>
      <w:tabs>
        <w:tab w:val="center" w:pos="4536"/>
        <w:tab w:val="right" w:pos="9072"/>
      </w:tabs>
    </w:pPr>
  </w:style>
  <w:style w:type="character" w:customStyle="1" w:styleId="a5">
    <w:name w:val="Горен колонтитул Знак"/>
    <w:basedOn w:val="a0"/>
    <w:link w:val="a4"/>
    <w:uiPriority w:val="99"/>
    <w:rsid w:val="002572ED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paragraph" w:styleId="a6">
    <w:name w:val="footer"/>
    <w:basedOn w:val="a"/>
    <w:link w:val="a7"/>
    <w:uiPriority w:val="99"/>
    <w:unhideWhenUsed/>
    <w:rsid w:val="002572ED"/>
    <w:pPr>
      <w:tabs>
        <w:tab w:val="center" w:pos="4536"/>
        <w:tab w:val="right" w:pos="9072"/>
      </w:tabs>
    </w:pPr>
  </w:style>
  <w:style w:type="character" w:customStyle="1" w:styleId="a7">
    <w:name w:val="Долен колонтитул Знак"/>
    <w:basedOn w:val="a0"/>
    <w:link w:val="a6"/>
    <w:uiPriority w:val="99"/>
    <w:rsid w:val="002572ED"/>
    <w:rPr>
      <w:rFonts w:ascii="Times New Roman" w:eastAsia="Times New Roman" w:hAnsi="Times New Roman" w:cs="Times New Roman"/>
      <w:sz w:val="24"/>
      <w:szCs w:val="24"/>
      <w:lang w:val="sr-Cyrl-CS" w:eastAsia="sr-Cyrl-CS"/>
    </w:rPr>
  </w:style>
  <w:style w:type="paragraph" w:styleId="a8">
    <w:name w:val="Balloon Text"/>
    <w:basedOn w:val="a"/>
    <w:link w:val="a9"/>
    <w:uiPriority w:val="99"/>
    <w:semiHidden/>
    <w:unhideWhenUsed/>
    <w:rsid w:val="002572ED"/>
    <w:rPr>
      <w:rFonts w:ascii="Tahoma" w:hAnsi="Tahoma" w:cs="Tahoma"/>
      <w:sz w:val="16"/>
      <w:szCs w:val="16"/>
    </w:rPr>
  </w:style>
  <w:style w:type="character" w:customStyle="1" w:styleId="a9">
    <w:name w:val="Изнесен текст Знак"/>
    <w:basedOn w:val="a0"/>
    <w:link w:val="a8"/>
    <w:uiPriority w:val="99"/>
    <w:semiHidden/>
    <w:rsid w:val="002572ED"/>
    <w:rPr>
      <w:rFonts w:ascii="Tahoma" w:eastAsia="Times New Roman" w:hAnsi="Tahoma" w:cs="Tahoma"/>
      <w:sz w:val="16"/>
      <w:szCs w:val="16"/>
      <w:lang w:val="sr-Cyrl-CS" w:eastAsia="sr-Cyrl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53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2016-12-12T07:04:00Z</dcterms:created>
  <dcterms:modified xsi:type="dcterms:W3CDTF">2016-12-12T09:09:00Z</dcterms:modified>
</cp:coreProperties>
</file>