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42" w:rsidRPr="00774E49" w:rsidRDefault="00B70D2F" w:rsidP="00774E49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42" w:rsidRPr="00774E49" w:rsidRDefault="00297E4A" w:rsidP="00774E49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sz w:val="3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9pt;height:18.1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505E42" w:rsidRPr="00774E49" w:rsidRDefault="00505E42" w:rsidP="00774E4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C32691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774E49">
        <w:rPr>
          <w:rFonts w:ascii="Times New Roman" w:hAnsi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505E42" w:rsidRPr="00774E49" w:rsidRDefault="00505E42" w:rsidP="00774E4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774E49">
        <w:rPr>
          <w:rFonts w:ascii="Times New Roman" w:hAnsi="Times New Roman"/>
          <w:sz w:val="20"/>
          <w:szCs w:val="20"/>
        </w:rPr>
        <w:t>Obshtina_smiadovo@abv.bg    www.smyadovo.bg</w:t>
      </w:r>
    </w:p>
    <w:p w:rsidR="00505E42" w:rsidRPr="00774E49" w:rsidRDefault="00505E42" w:rsidP="00774E49">
      <w:pPr>
        <w:tabs>
          <w:tab w:val="center" w:pos="4703"/>
          <w:tab w:val="right" w:pos="9406"/>
        </w:tabs>
        <w:spacing w:after="0" w:line="240" w:lineRule="auto"/>
      </w:pPr>
    </w:p>
    <w:p w:rsidR="00505E42" w:rsidRDefault="00505E42" w:rsidP="00445F88">
      <w:pPr>
        <w:pStyle w:val="Default"/>
        <w:jc w:val="center"/>
        <w:rPr>
          <w:b/>
          <w:sz w:val="36"/>
          <w:szCs w:val="36"/>
        </w:rPr>
      </w:pPr>
    </w:p>
    <w:p w:rsidR="00505E42" w:rsidRDefault="00505E42" w:rsidP="00445F88">
      <w:pPr>
        <w:pStyle w:val="Default"/>
        <w:jc w:val="center"/>
        <w:rPr>
          <w:b/>
          <w:sz w:val="36"/>
          <w:szCs w:val="36"/>
        </w:rPr>
      </w:pPr>
    </w:p>
    <w:p w:rsidR="00505E42" w:rsidRPr="00026466" w:rsidRDefault="00505E42" w:rsidP="00445F88">
      <w:pPr>
        <w:pStyle w:val="Default"/>
        <w:jc w:val="center"/>
        <w:rPr>
          <w:b/>
          <w:sz w:val="32"/>
          <w:szCs w:val="32"/>
        </w:rPr>
      </w:pPr>
      <w:r w:rsidRPr="00026466">
        <w:rPr>
          <w:b/>
          <w:sz w:val="32"/>
          <w:szCs w:val="32"/>
        </w:rPr>
        <w:t xml:space="preserve">МОТИВИ </w:t>
      </w:r>
    </w:p>
    <w:p w:rsidR="00505E42" w:rsidRPr="00844084" w:rsidRDefault="00505E42" w:rsidP="00445F88">
      <w:pPr>
        <w:pStyle w:val="Default"/>
        <w:jc w:val="center"/>
      </w:pPr>
      <w:r w:rsidRPr="00312171">
        <w:rPr>
          <w:b/>
        </w:rPr>
        <w:t>КЪМ</w:t>
      </w:r>
      <w:r>
        <w:rPr>
          <w:b/>
        </w:rPr>
        <w:t xml:space="preserve"> </w:t>
      </w:r>
      <w:r w:rsidRPr="00844084">
        <w:rPr>
          <w:b/>
          <w:bCs/>
        </w:rPr>
        <w:t>ПРОЕКТ НА Н</w:t>
      </w:r>
      <w:r>
        <w:rPr>
          <w:b/>
          <w:bCs/>
        </w:rPr>
        <w:t xml:space="preserve">АРЕДБА ЗА ИЗМЕНЕНИЕ </w:t>
      </w:r>
      <w:r w:rsidRPr="00844084">
        <w:rPr>
          <w:b/>
          <w:bCs/>
        </w:rPr>
        <w:t xml:space="preserve"> НА</w:t>
      </w:r>
    </w:p>
    <w:p w:rsidR="00505E42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5B6">
        <w:rPr>
          <w:rFonts w:ascii="Times New Roman" w:hAnsi="Times New Roman"/>
          <w:b/>
          <w:bCs/>
          <w:color w:val="000000"/>
          <w:sz w:val="24"/>
          <w:szCs w:val="24"/>
        </w:rPr>
        <w:t>НАРЕДБА ЗА ИЗГРАЖДАНЕ И ОПАЗВАНЕ НА ЗЕЛЕНАТА СИСТЕМА  НА ТЕРИТОРИЯТА НА ОБЩИНА СМЯДОВО</w:t>
      </w:r>
    </w:p>
    <w:p w:rsidR="00505E42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42" w:rsidRPr="005715B6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42" w:rsidRPr="00844084" w:rsidRDefault="00505E42" w:rsidP="005715B6">
      <w:pPr>
        <w:pStyle w:val="Default"/>
        <w:jc w:val="both"/>
      </w:pPr>
    </w:p>
    <w:p w:rsidR="00505E42" w:rsidRPr="00026466" w:rsidRDefault="00505E42" w:rsidP="00026466">
      <w:pPr>
        <w:pStyle w:val="Default"/>
        <w:ind w:firstLine="708"/>
        <w:contextualSpacing/>
        <w:jc w:val="both"/>
        <w:rPr>
          <w:b/>
          <w:bCs/>
        </w:rPr>
      </w:pPr>
      <w:r w:rsidRPr="00844084">
        <w:rPr>
          <w:b/>
          <w:bCs/>
        </w:rPr>
        <w:t xml:space="preserve">І. Причини, които налагат </w:t>
      </w:r>
      <w:r>
        <w:rPr>
          <w:b/>
          <w:bCs/>
        </w:rPr>
        <w:t>изменението на Н</w:t>
      </w:r>
      <w:r w:rsidRPr="005715B6">
        <w:rPr>
          <w:b/>
          <w:bCs/>
        </w:rPr>
        <w:t>аредба за изграждане и опазване на зелената сис</w:t>
      </w:r>
      <w:r>
        <w:rPr>
          <w:b/>
          <w:bCs/>
        </w:rPr>
        <w:t xml:space="preserve">тема  на територията на </w:t>
      </w:r>
      <w:bookmarkStart w:id="0" w:name="_GoBack"/>
      <w:bookmarkEnd w:id="0"/>
      <w:r>
        <w:rPr>
          <w:b/>
          <w:bCs/>
        </w:rPr>
        <w:t>община С</w:t>
      </w:r>
      <w:r w:rsidRPr="005715B6">
        <w:rPr>
          <w:b/>
          <w:bCs/>
        </w:rPr>
        <w:t>мядово</w:t>
      </w:r>
      <w:r>
        <w:rPr>
          <w:b/>
          <w:bCs/>
        </w:rPr>
        <w:t>:</w:t>
      </w:r>
    </w:p>
    <w:p w:rsidR="00735B1E" w:rsidRPr="00601316" w:rsidRDefault="00505E42" w:rsidP="00026466">
      <w:pPr>
        <w:pStyle w:val="Default"/>
        <w:tabs>
          <w:tab w:val="left" w:pos="426"/>
          <w:tab w:val="left" w:pos="709"/>
        </w:tabs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След</w:t>
      </w:r>
      <w:r w:rsidRPr="004A10F3">
        <w:rPr>
          <w:bCs/>
        </w:rPr>
        <w:t xml:space="preserve"> извършена</w:t>
      </w:r>
      <w:r>
        <w:rPr>
          <w:bCs/>
        </w:rPr>
        <w:t xml:space="preserve"> от Окръжна прокуратура – гр. Шумен проверка, относно законосъобразността на Наредбата за изграждане и опазване на зелената система на община Смядово, приета с Решение №35 по Протокол №5/28.02.2008 г. на общински съвет – гр. Смядово, е констатирано</w:t>
      </w:r>
      <w:r w:rsidRPr="00601316">
        <w:rPr>
          <w:bCs/>
        </w:rPr>
        <w:t>, че</w:t>
      </w:r>
      <w:r w:rsidR="00CA5ACD" w:rsidRPr="00601316">
        <w:rPr>
          <w:bCs/>
        </w:rPr>
        <w:t xml:space="preserve"> текстовете на чл. 56, ал.3 и чл. 57, ал.2,  т.2</w:t>
      </w:r>
      <w:r w:rsidRPr="00601316">
        <w:rPr>
          <w:bCs/>
        </w:rPr>
        <w:t xml:space="preserve"> </w:t>
      </w:r>
      <w:r w:rsidR="00CA5ACD" w:rsidRPr="00601316">
        <w:rPr>
          <w:bCs/>
        </w:rPr>
        <w:t>от наредбата не са съобразени с нормативните актове от по-висока степен</w:t>
      </w:r>
      <w:r w:rsidRPr="00601316">
        <w:rPr>
          <w:bCs/>
        </w:rPr>
        <w:t xml:space="preserve">, поради което </w:t>
      </w:r>
      <w:r w:rsidR="00735B1E" w:rsidRPr="00601316">
        <w:rPr>
          <w:bCs/>
        </w:rPr>
        <w:t>прокуратурата</w:t>
      </w:r>
      <w:r w:rsidRPr="00601316">
        <w:rPr>
          <w:bCs/>
        </w:rPr>
        <w:t xml:space="preserve"> </w:t>
      </w:r>
      <w:r w:rsidR="00CA5ACD" w:rsidRPr="00601316">
        <w:rPr>
          <w:bCs/>
        </w:rPr>
        <w:t>протестира</w:t>
      </w:r>
      <w:r w:rsidR="00735B1E" w:rsidRPr="00601316">
        <w:rPr>
          <w:bCs/>
        </w:rPr>
        <w:t>,</w:t>
      </w:r>
      <w:r w:rsidR="00CA5ACD" w:rsidRPr="00601316">
        <w:rPr>
          <w:bCs/>
        </w:rPr>
        <w:t xml:space="preserve"> отправя искане за обявяване на нищожност на цитираните разпоредби и </w:t>
      </w:r>
      <w:r w:rsidR="00735B1E" w:rsidRPr="00601316">
        <w:rPr>
          <w:bCs/>
        </w:rPr>
        <w:t>изисква представяне на актуализиран вариант</w:t>
      </w:r>
      <w:r w:rsidR="00CA5ACD" w:rsidRPr="00601316">
        <w:rPr>
          <w:bCs/>
        </w:rPr>
        <w:t xml:space="preserve"> на оспорвания подзаконов нормативен акт. </w:t>
      </w:r>
    </w:p>
    <w:p w:rsidR="00505E42" w:rsidRPr="00601316" w:rsidRDefault="00735B1E" w:rsidP="00026466">
      <w:pPr>
        <w:pStyle w:val="Default"/>
        <w:tabs>
          <w:tab w:val="left" w:pos="426"/>
          <w:tab w:val="left" w:pos="709"/>
        </w:tabs>
        <w:jc w:val="both"/>
        <w:rPr>
          <w:bCs/>
        </w:rPr>
      </w:pPr>
      <w:r w:rsidRPr="00601316">
        <w:rPr>
          <w:bCs/>
        </w:rPr>
        <w:tab/>
      </w:r>
      <w:r w:rsidR="00CA5ACD" w:rsidRPr="00601316">
        <w:rPr>
          <w:bCs/>
        </w:rPr>
        <w:t xml:space="preserve">В тази връзка се </w:t>
      </w:r>
      <w:r w:rsidR="00505E42" w:rsidRPr="00601316">
        <w:rPr>
          <w:bCs/>
        </w:rPr>
        <w:t>изготв</w:t>
      </w:r>
      <w:r w:rsidR="00CA5ACD" w:rsidRPr="00601316">
        <w:rPr>
          <w:bCs/>
        </w:rPr>
        <w:t xml:space="preserve">и </w:t>
      </w:r>
      <w:r w:rsidRPr="00601316">
        <w:rPr>
          <w:bCs/>
        </w:rPr>
        <w:t xml:space="preserve">настоящият </w:t>
      </w:r>
      <w:r w:rsidR="00505E42" w:rsidRPr="00601316">
        <w:rPr>
          <w:bCs/>
        </w:rPr>
        <w:t xml:space="preserve">проект за изменение на </w:t>
      </w:r>
      <w:r w:rsidR="00CA5ACD" w:rsidRPr="00601316">
        <w:rPr>
          <w:bCs/>
        </w:rPr>
        <w:t>Наредба за изграждане и опазване на зелената система  на територията на община Смядово</w:t>
      </w:r>
      <w:r w:rsidR="00505E42" w:rsidRPr="00601316">
        <w:rPr>
          <w:bCs/>
        </w:rPr>
        <w:t xml:space="preserve">. </w:t>
      </w:r>
    </w:p>
    <w:p w:rsidR="00505E42" w:rsidRPr="00601316" w:rsidRDefault="00505E42" w:rsidP="00844084">
      <w:pPr>
        <w:pStyle w:val="Default"/>
        <w:jc w:val="both"/>
        <w:rPr>
          <w:b/>
          <w:bCs/>
        </w:rPr>
      </w:pPr>
    </w:p>
    <w:p w:rsidR="00505E42" w:rsidRPr="00844084" w:rsidRDefault="00505E42" w:rsidP="007B560A">
      <w:pPr>
        <w:pStyle w:val="Default"/>
        <w:ind w:firstLine="708"/>
        <w:jc w:val="both"/>
      </w:pPr>
      <w:r w:rsidRPr="00601316">
        <w:rPr>
          <w:b/>
          <w:bCs/>
        </w:rPr>
        <w:t>ІІ. Цел на Наредбата:</w:t>
      </w:r>
      <w:r w:rsidRPr="00844084">
        <w:rPr>
          <w:b/>
          <w:bCs/>
        </w:rPr>
        <w:t xml:space="preserve"> </w:t>
      </w:r>
    </w:p>
    <w:p w:rsidR="00505E42" w:rsidRDefault="00505E42" w:rsidP="00527CF5">
      <w:pPr>
        <w:pStyle w:val="Default"/>
        <w:ind w:firstLine="708"/>
        <w:jc w:val="both"/>
      </w:pPr>
      <w:r w:rsidRPr="00CA5424">
        <w:t xml:space="preserve">Основната цел на отмяната на акта е осигуряване на законосъобразност на подзаконовият акт.  </w:t>
      </w:r>
    </w:p>
    <w:p w:rsidR="00505E42" w:rsidRDefault="00505E42" w:rsidP="00527CF5">
      <w:pPr>
        <w:pStyle w:val="Default"/>
        <w:ind w:firstLine="708"/>
        <w:jc w:val="both"/>
      </w:pPr>
    </w:p>
    <w:p w:rsidR="00505E42" w:rsidRPr="00844084" w:rsidRDefault="00505E42" w:rsidP="00527CF5">
      <w:pPr>
        <w:pStyle w:val="Default"/>
        <w:ind w:firstLine="708"/>
        <w:jc w:val="both"/>
      </w:pPr>
      <w:r w:rsidRPr="00844084">
        <w:rPr>
          <w:b/>
          <w:bCs/>
        </w:rPr>
        <w:t xml:space="preserve">ІІІ. Финансови средства, необходими за прилагането на Наредбата: </w:t>
      </w:r>
    </w:p>
    <w:p w:rsidR="00505E42" w:rsidRDefault="00505E42" w:rsidP="00527CF5">
      <w:pPr>
        <w:pStyle w:val="Default"/>
        <w:ind w:firstLine="708"/>
        <w:jc w:val="both"/>
      </w:pPr>
      <w:r w:rsidRPr="00844084">
        <w:t xml:space="preserve">Не са необходими допълнителни финансови средства, вследствие от приемането на измененията в Наредбата. </w:t>
      </w:r>
    </w:p>
    <w:p w:rsidR="00505E42" w:rsidRPr="00844084" w:rsidRDefault="00505E42" w:rsidP="00527CF5">
      <w:pPr>
        <w:pStyle w:val="Default"/>
        <w:ind w:firstLine="708"/>
        <w:jc w:val="both"/>
      </w:pPr>
    </w:p>
    <w:p w:rsidR="00505E42" w:rsidRPr="00844084" w:rsidRDefault="00505E42" w:rsidP="00527CF5">
      <w:pPr>
        <w:pStyle w:val="Default"/>
        <w:ind w:firstLine="708"/>
        <w:jc w:val="both"/>
      </w:pPr>
      <w:r w:rsidRPr="00844084">
        <w:rPr>
          <w:b/>
          <w:bCs/>
        </w:rPr>
        <w:t xml:space="preserve">ІV. Очаквани резултати: </w:t>
      </w:r>
    </w:p>
    <w:p w:rsidR="00505E42" w:rsidRDefault="00505E42" w:rsidP="00F5016D">
      <w:pPr>
        <w:pStyle w:val="Default"/>
        <w:ind w:firstLine="708"/>
        <w:jc w:val="both"/>
      </w:pPr>
      <w:r w:rsidRPr="00026466">
        <w:t xml:space="preserve">Очакваните резултати са осигуряване на законосъобразност на подзаконовият акт.  </w:t>
      </w:r>
    </w:p>
    <w:p w:rsidR="00505E42" w:rsidRDefault="00505E42" w:rsidP="00F5016D">
      <w:pPr>
        <w:pStyle w:val="Default"/>
        <w:ind w:firstLine="708"/>
        <w:jc w:val="both"/>
      </w:pPr>
    </w:p>
    <w:p w:rsidR="00505E42" w:rsidRPr="00844084" w:rsidRDefault="00505E42" w:rsidP="00F5016D">
      <w:pPr>
        <w:pStyle w:val="Default"/>
        <w:ind w:firstLine="708"/>
        <w:jc w:val="both"/>
      </w:pPr>
      <w:r w:rsidRPr="00844084">
        <w:rPr>
          <w:b/>
          <w:bCs/>
        </w:rPr>
        <w:t xml:space="preserve">V. Анализ за съответствие с правото на Европейския съюз </w:t>
      </w:r>
    </w:p>
    <w:p w:rsidR="00505E42" w:rsidRDefault="00505E42" w:rsidP="00026466">
      <w:pPr>
        <w:pStyle w:val="Default"/>
        <w:ind w:firstLine="708"/>
        <w:jc w:val="both"/>
      </w:pPr>
      <w:r w:rsidRPr="00026466">
        <w:t>Предлаганият проект за изменение на наредбата е разработен в съответствие с Европейското законодателство – Европейската харта за местно самоуправление.</w:t>
      </w:r>
      <w:r>
        <w:t xml:space="preserve"> Този проект не противоречи на други нормативни актове от по-висша степен, приети от законодателната и изпълнителната власт в Република България.</w:t>
      </w:r>
    </w:p>
    <w:p w:rsidR="00505E42" w:rsidRDefault="00505E42" w:rsidP="00026466">
      <w:pPr>
        <w:pStyle w:val="Default"/>
        <w:ind w:firstLine="708"/>
        <w:jc w:val="both"/>
      </w:pPr>
    </w:p>
    <w:p w:rsidR="00505E42" w:rsidRPr="00844084" w:rsidRDefault="00505E42" w:rsidP="00026466">
      <w:pPr>
        <w:pStyle w:val="Default"/>
        <w:ind w:firstLine="708"/>
        <w:jc w:val="both"/>
      </w:pPr>
      <w:r>
        <w:t xml:space="preserve"> </w:t>
      </w:r>
      <w:r w:rsidRPr="00844084">
        <w:rPr>
          <w:b/>
          <w:bCs/>
        </w:rPr>
        <w:t xml:space="preserve">VІ. Правни основания: </w:t>
      </w:r>
    </w:p>
    <w:p w:rsidR="00505E42" w:rsidRDefault="00505E42" w:rsidP="00F5016D">
      <w:pPr>
        <w:pStyle w:val="Default"/>
        <w:ind w:firstLine="708"/>
        <w:jc w:val="both"/>
      </w:pPr>
      <w:r>
        <w:t>Чл. 21, ал. 2 от ЗМСМА</w:t>
      </w:r>
      <w:r w:rsidRPr="00844084">
        <w:t xml:space="preserve">, при спазване изискванията на чл. 26 и чл. 28 от ЗНА и чл. 75, 76, 77 и 78 от АПК. </w:t>
      </w:r>
    </w:p>
    <w:p w:rsidR="00505E42" w:rsidRDefault="00505E42" w:rsidP="00F379E5">
      <w:pPr>
        <w:pStyle w:val="Default"/>
        <w:ind w:firstLine="708"/>
        <w:jc w:val="both"/>
      </w:pPr>
      <w:r w:rsidRPr="00844084">
        <w:t xml:space="preserve">Съгласно изискването на чл. 26, ал. 3 от Закона за нормативните актове, мотивите и </w:t>
      </w:r>
      <w:r w:rsidRPr="00F379E5">
        <w:t>проектът на Наредбата са публикувани н</w:t>
      </w:r>
      <w:r>
        <w:t>а интернет страницата на община Смядово.</w:t>
      </w:r>
    </w:p>
    <w:p w:rsidR="00505E42" w:rsidRDefault="00505E42" w:rsidP="00F379E5">
      <w:pPr>
        <w:pStyle w:val="Default"/>
        <w:ind w:firstLine="708"/>
        <w:jc w:val="both"/>
      </w:pPr>
      <w:r w:rsidRPr="00844084">
        <w:t xml:space="preserve">По този начин на </w:t>
      </w:r>
      <w:r w:rsidRPr="00601316">
        <w:t xml:space="preserve">заинтересованите лица се предоставя срок за предложения и становища по проекта, считано от </w:t>
      </w:r>
      <w:r w:rsidR="00601316" w:rsidRPr="00601316">
        <w:t>15.02.2019</w:t>
      </w:r>
      <w:r w:rsidRPr="00601316">
        <w:t xml:space="preserve">г. до </w:t>
      </w:r>
      <w:r w:rsidR="00601316" w:rsidRPr="00601316">
        <w:t>01.03.2019</w:t>
      </w:r>
      <w:r w:rsidRPr="00601316">
        <w:t>г., включително</w:t>
      </w:r>
      <w:r w:rsidRPr="00844084">
        <w:t xml:space="preserve">. </w:t>
      </w:r>
    </w:p>
    <w:p w:rsidR="00505E42" w:rsidRDefault="00505E42" w:rsidP="00F379E5">
      <w:pPr>
        <w:pStyle w:val="Default"/>
        <w:ind w:firstLine="708"/>
        <w:jc w:val="both"/>
      </w:pPr>
      <w:r w:rsidRPr="00844084">
        <w:lastRenderedPageBreak/>
        <w:t xml:space="preserve">Предложения и становища по проекта на Наредбата ще се приемат в </w:t>
      </w:r>
      <w:r>
        <w:t>деловодството на Община Смядово и Общински съвет – Смядово</w:t>
      </w:r>
      <w:r w:rsidRPr="00844084">
        <w:t>, както и на следни</w:t>
      </w:r>
      <w:r>
        <w:t>я</w:t>
      </w:r>
      <w:r w:rsidRPr="00844084">
        <w:t xml:space="preserve"> e-mail адрес: </w:t>
      </w:r>
      <w:hyperlink r:id="rId9" w:history="1">
        <w:r w:rsidRPr="00B76AAC">
          <w:rPr>
            <w:rStyle w:val="a3"/>
          </w:rPr>
          <w:t>Obshtina_smiadovo@abv.bg</w:t>
        </w:r>
      </w:hyperlink>
    </w:p>
    <w:p w:rsidR="00505E42" w:rsidRDefault="00505E42" w:rsidP="006431A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05E42" w:rsidRPr="006431A6" w:rsidRDefault="00505E42" w:rsidP="003355C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31A6">
        <w:rPr>
          <w:rFonts w:ascii="Times New Roman" w:hAnsi="Times New Roman"/>
          <w:b/>
          <w:sz w:val="24"/>
          <w:szCs w:val="24"/>
        </w:rPr>
        <w:t xml:space="preserve"> VІI.</w:t>
      </w:r>
      <w:r w:rsidR="003355C5">
        <w:rPr>
          <w:rFonts w:ascii="Times New Roman" w:hAnsi="Times New Roman"/>
          <w:b/>
          <w:sz w:val="24"/>
          <w:szCs w:val="24"/>
        </w:rPr>
        <w:t xml:space="preserve"> Мотиви за съкращаване на срока</w:t>
      </w:r>
      <w:r w:rsidRPr="006431A6">
        <w:rPr>
          <w:rFonts w:ascii="Times New Roman" w:hAnsi="Times New Roman"/>
          <w:b/>
          <w:sz w:val="24"/>
          <w:szCs w:val="24"/>
        </w:rPr>
        <w:t xml:space="preserve"> по чл. 2</w:t>
      </w:r>
      <w:r>
        <w:rPr>
          <w:rFonts w:ascii="Times New Roman" w:hAnsi="Times New Roman"/>
          <w:b/>
          <w:sz w:val="24"/>
          <w:szCs w:val="24"/>
        </w:rPr>
        <w:t>6</w:t>
      </w:r>
      <w:r w:rsidRPr="006431A6">
        <w:rPr>
          <w:rFonts w:ascii="Times New Roman" w:hAnsi="Times New Roman"/>
          <w:b/>
          <w:sz w:val="24"/>
          <w:szCs w:val="24"/>
        </w:rPr>
        <w:t xml:space="preserve">, ал. 4 от ЗНА: </w:t>
      </w:r>
    </w:p>
    <w:p w:rsidR="00505E42" w:rsidRPr="006431A6" w:rsidRDefault="003355C5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</w:t>
      </w:r>
      <w:r w:rsidR="00505E42" w:rsidRPr="006431A6">
        <w:rPr>
          <w:rFonts w:ascii="Times New Roman" w:hAnsi="Times New Roman"/>
          <w:sz w:val="24"/>
          <w:szCs w:val="24"/>
        </w:rPr>
        <w:t xml:space="preserve"> е налице образувано производство по оспорване на акта пред Административен съд Шумен, като би могло да се приеме</w:t>
      </w:r>
      <w:r>
        <w:rPr>
          <w:rFonts w:ascii="Times New Roman" w:hAnsi="Times New Roman"/>
          <w:sz w:val="24"/>
          <w:szCs w:val="24"/>
        </w:rPr>
        <w:t>,</w:t>
      </w:r>
      <w:r w:rsidR="00505E42" w:rsidRPr="006431A6">
        <w:rPr>
          <w:rFonts w:ascii="Times New Roman" w:hAnsi="Times New Roman"/>
          <w:sz w:val="24"/>
          <w:szCs w:val="24"/>
        </w:rPr>
        <w:t xml:space="preserve"> че в голямата си част внесеният протест е основателен. </w:t>
      </w:r>
    </w:p>
    <w:p w:rsidR="00505E42" w:rsidRPr="006431A6" w:rsidRDefault="00505E42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31A6">
        <w:rPr>
          <w:rFonts w:ascii="Times New Roman" w:hAnsi="Times New Roman"/>
          <w:sz w:val="24"/>
          <w:szCs w:val="24"/>
        </w:rPr>
        <w:t>Горното налага да се предприемат незабавни действия по доброволна извънсъдебн</w:t>
      </w:r>
      <w:r w:rsidR="003355C5">
        <w:rPr>
          <w:rFonts w:ascii="Times New Roman" w:hAnsi="Times New Roman"/>
          <w:sz w:val="24"/>
          <w:szCs w:val="24"/>
        </w:rPr>
        <w:t>а отмяна на постановения от страна на О</w:t>
      </w:r>
      <w:r w:rsidRPr="006431A6">
        <w:rPr>
          <w:rFonts w:ascii="Times New Roman" w:hAnsi="Times New Roman"/>
          <w:sz w:val="24"/>
          <w:szCs w:val="24"/>
        </w:rPr>
        <w:t xml:space="preserve">бщински съвет </w:t>
      </w:r>
      <w:r w:rsidR="003355C5">
        <w:rPr>
          <w:rFonts w:ascii="Times New Roman" w:hAnsi="Times New Roman"/>
          <w:sz w:val="24"/>
          <w:szCs w:val="24"/>
        </w:rPr>
        <w:t xml:space="preserve">- </w:t>
      </w:r>
      <w:r w:rsidRPr="006431A6">
        <w:rPr>
          <w:rFonts w:ascii="Times New Roman" w:hAnsi="Times New Roman"/>
          <w:sz w:val="24"/>
          <w:szCs w:val="24"/>
        </w:rPr>
        <w:t>Смядово нормативен акт.  По този начин</w:t>
      </w:r>
      <w:r w:rsidR="003355C5">
        <w:rPr>
          <w:rFonts w:ascii="Times New Roman" w:hAnsi="Times New Roman"/>
          <w:sz w:val="24"/>
          <w:szCs w:val="24"/>
        </w:rPr>
        <w:t>,</w:t>
      </w:r>
      <w:r w:rsidRPr="006431A6">
        <w:rPr>
          <w:rFonts w:ascii="Times New Roman" w:hAnsi="Times New Roman"/>
          <w:sz w:val="24"/>
          <w:szCs w:val="24"/>
        </w:rPr>
        <w:t xml:space="preserve"> освен че ще се намалят съдопроизводствените разноски в процеса, ще се спести и значително време на съда за извършване на съдопроизводствени действия. </w:t>
      </w:r>
    </w:p>
    <w:p w:rsidR="00505E42" w:rsidRDefault="00505E42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31A6">
        <w:rPr>
          <w:rFonts w:ascii="Times New Roman" w:hAnsi="Times New Roman"/>
          <w:sz w:val="24"/>
          <w:szCs w:val="24"/>
        </w:rPr>
        <w:t>Горното от своя страна обуславя обе</w:t>
      </w:r>
      <w:r w:rsidR="003355C5">
        <w:rPr>
          <w:rFonts w:ascii="Times New Roman" w:hAnsi="Times New Roman"/>
          <w:sz w:val="24"/>
          <w:szCs w:val="24"/>
        </w:rPr>
        <w:t>зпечаване на възможността за по-</w:t>
      </w:r>
      <w:r w:rsidRPr="006431A6">
        <w:rPr>
          <w:rFonts w:ascii="Times New Roman" w:hAnsi="Times New Roman"/>
          <w:sz w:val="24"/>
          <w:szCs w:val="24"/>
        </w:rPr>
        <w:t xml:space="preserve">бързото приемане на измененията. </w:t>
      </w:r>
    </w:p>
    <w:p w:rsidR="003355C5" w:rsidRPr="006431A6" w:rsidRDefault="003355C5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5E42" w:rsidRPr="00844084" w:rsidRDefault="00505E42" w:rsidP="003355C5">
      <w:pPr>
        <w:pStyle w:val="Default"/>
        <w:ind w:firstLine="708"/>
        <w:contextualSpacing/>
        <w:jc w:val="both"/>
      </w:pPr>
      <w:r w:rsidRPr="00844084">
        <w:t xml:space="preserve">Проектът на Наредбата ще бъде разгледан и </w:t>
      </w:r>
      <w:r>
        <w:t>обсъден</w:t>
      </w:r>
      <w:r w:rsidRPr="00844084">
        <w:t xml:space="preserve"> на заседан</w:t>
      </w:r>
      <w:r>
        <w:t>ието на Общински съвет – Смядово</w:t>
      </w:r>
      <w:r w:rsidRPr="00844084">
        <w:t xml:space="preserve">, което ще се проведе на </w:t>
      </w:r>
      <w:r w:rsidRPr="009B0CC4">
        <w:t>………….. г.</w:t>
      </w:r>
      <w:r w:rsidRPr="00844084">
        <w:t xml:space="preserve"> </w:t>
      </w:r>
    </w:p>
    <w:p w:rsidR="00505E42" w:rsidRDefault="00505E42" w:rsidP="003355C5">
      <w:pPr>
        <w:pStyle w:val="Default"/>
        <w:contextualSpacing/>
        <w:jc w:val="both"/>
        <w:rPr>
          <w:b/>
          <w:bCs/>
        </w:rPr>
      </w:pPr>
    </w:p>
    <w:p w:rsidR="00505E42" w:rsidRDefault="00505E42" w:rsidP="003355C5">
      <w:pPr>
        <w:pStyle w:val="Default"/>
        <w:jc w:val="both"/>
        <w:rPr>
          <w:b/>
          <w:bCs/>
        </w:rPr>
      </w:pPr>
    </w:p>
    <w:p w:rsidR="00505E42" w:rsidRPr="00312171" w:rsidRDefault="00505E42" w:rsidP="003121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05E42" w:rsidRPr="00312171" w:rsidRDefault="00505E42" w:rsidP="003121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12171">
        <w:rPr>
          <w:rFonts w:ascii="Times New Roman" w:hAnsi="Times New Roman"/>
          <w:b/>
          <w:sz w:val="24"/>
          <w:szCs w:val="24"/>
          <w:lang w:eastAsia="bg-BG"/>
        </w:rPr>
        <w:t>ИВАНКА ПЕТРОВА</w:t>
      </w:r>
    </w:p>
    <w:p w:rsidR="00505E42" w:rsidRPr="00312171" w:rsidRDefault="00505E42" w:rsidP="003121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312171">
        <w:rPr>
          <w:rFonts w:ascii="Times New Roman" w:hAnsi="Times New Roman"/>
          <w:i/>
          <w:sz w:val="24"/>
          <w:szCs w:val="24"/>
          <w:lang w:eastAsia="bg-BG"/>
        </w:rPr>
        <w:t>Кмет на Община Смядово</w:t>
      </w:r>
    </w:p>
    <w:p w:rsidR="00505E42" w:rsidRDefault="00505E42" w:rsidP="00844084">
      <w:pPr>
        <w:pStyle w:val="Default"/>
        <w:jc w:val="both"/>
        <w:rPr>
          <w:b/>
          <w:bCs/>
        </w:rPr>
      </w:pPr>
    </w:p>
    <w:sectPr w:rsidR="00505E42" w:rsidSect="006B4343">
      <w:pgSz w:w="11906" w:h="16838"/>
      <w:pgMar w:top="684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4A" w:rsidRDefault="00297E4A" w:rsidP="00774E49">
      <w:pPr>
        <w:spacing w:after="0" w:line="240" w:lineRule="auto"/>
      </w:pPr>
      <w:r>
        <w:separator/>
      </w:r>
    </w:p>
  </w:endnote>
  <w:endnote w:type="continuationSeparator" w:id="0">
    <w:p w:rsidR="00297E4A" w:rsidRDefault="00297E4A" w:rsidP="0077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4A" w:rsidRDefault="00297E4A" w:rsidP="00774E49">
      <w:pPr>
        <w:spacing w:after="0" w:line="240" w:lineRule="auto"/>
      </w:pPr>
      <w:r>
        <w:separator/>
      </w:r>
    </w:p>
  </w:footnote>
  <w:footnote w:type="continuationSeparator" w:id="0">
    <w:p w:rsidR="00297E4A" w:rsidRDefault="00297E4A" w:rsidP="0077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5EC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8A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68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A7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9C2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2E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E5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A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0C6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84"/>
    <w:rsid w:val="00026466"/>
    <w:rsid w:val="00075287"/>
    <w:rsid w:val="00196DA3"/>
    <w:rsid w:val="001C52A4"/>
    <w:rsid w:val="001E6306"/>
    <w:rsid w:val="00297E4A"/>
    <w:rsid w:val="002A5B37"/>
    <w:rsid w:val="002E63B1"/>
    <w:rsid w:val="00312171"/>
    <w:rsid w:val="003355C5"/>
    <w:rsid w:val="0035288C"/>
    <w:rsid w:val="00373AB6"/>
    <w:rsid w:val="00410B57"/>
    <w:rsid w:val="00415D8F"/>
    <w:rsid w:val="00445F88"/>
    <w:rsid w:val="004A10F3"/>
    <w:rsid w:val="00505E42"/>
    <w:rsid w:val="00527CF5"/>
    <w:rsid w:val="0053027E"/>
    <w:rsid w:val="00552CB5"/>
    <w:rsid w:val="005715B6"/>
    <w:rsid w:val="00601316"/>
    <w:rsid w:val="006431A6"/>
    <w:rsid w:val="00683AD7"/>
    <w:rsid w:val="00693862"/>
    <w:rsid w:val="006B4343"/>
    <w:rsid w:val="006C5832"/>
    <w:rsid w:val="00735B1E"/>
    <w:rsid w:val="00745C53"/>
    <w:rsid w:val="00774E49"/>
    <w:rsid w:val="007B560A"/>
    <w:rsid w:val="007D4D15"/>
    <w:rsid w:val="007E177B"/>
    <w:rsid w:val="00844084"/>
    <w:rsid w:val="00940326"/>
    <w:rsid w:val="009B0CC4"/>
    <w:rsid w:val="00A773DF"/>
    <w:rsid w:val="00A825B9"/>
    <w:rsid w:val="00A9504B"/>
    <w:rsid w:val="00AF5168"/>
    <w:rsid w:val="00B46F94"/>
    <w:rsid w:val="00B5500D"/>
    <w:rsid w:val="00B70D2F"/>
    <w:rsid w:val="00B76AAC"/>
    <w:rsid w:val="00C117FA"/>
    <w:rsid w:val="00C32691"/>
    <w:rsid w:val="00C73F59"/>
    <w:rsid w:val="00CA5424"/>
    <w:rsid w:val="00CA5ACD"/>
    <w:rsid w:val="00DE57FE"/>
    <w:rsid w:val="00E82F12"/>
    <w:rsid w:val="00F379E5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121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774E49"/>
    <w:rPr>
      <w:rFonts w:cs="Times New Roman"/>
    </w:rPr>
  </w:style>
  <w:style w:type="paragraph" w:styleId="a6">
    <w:name w:val="footer"/>
    <w:basedOn w:val="a"/>
    <w:link w:val="a7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774E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121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774E49"/>
    <w:rPr>
      <w:rFonts w:cs="Times New Roman"/>
    </w:rPr>
  </w:style>
  <w:style w:type="paragraph" w:styleId="a6">
    <w:name w:val="footer"/>
    <w:basedOn w:val="a"/>
    <w:link w:val="a7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774E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tina_smiad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инж. Камелия Недялкова Русева</cp:lastModifiedBy>
  <cp:revision>2</cp:revision>
  <dcterms:created xsi:type="dcterms:W3CDTF">2019-02-18T06:29:00Z</dcterms:created>
  <dcterms:modified xsi:type="dcterms:W3CDTF">2019-02-18T06:29:00Z</dcterms:modified>
</cp:coreProperties>
</file>