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525" w:rsidRPr="007C2EE0" w:rsidRDefault="00DE3525" w:rsidP="00DE3525">
      <w:pPr>
        <w:jc w:val="center"/>
        <w:rPr>
          <w:rFonts w:ascii="Times New Roman" w:hAnsi="Times New Roman" w:cs="Times New Roman"/>
          <w:b/>
          <w:sz w:val="36"/>
          <w:szCs w:val="36"/>
        </w:rPr>
      </w:pPr>
      <w:r w:rsidRPr="007C2EE0">
        <w:rPr>
          <w:rFonts w:ascii="Times New Roman" w:hAnsi="Times New Roman" w:cs="Times New Roman"/>
          <w:b/>
          <w:sz w:val="36"/>
          <w:szCs w:val="36"/>
        </w:rPr>
        <w:t>МОТИВИ</w:t>
      </w:r>
    </w:p>
    <w:p w:rsidR="00DE3525" w:rsidRPr="00DA4296" w:rsidRDefault="00DE3525" w:rsidP="00DE3525">
      <w:pPr>
        <w:jc w:val="center"/>
        <w:rPr>
          <w:rFonts w:ascii="Times New Roman" w:hAnsi="Times New Roman" w:cs="Times New Roman"/>
          <w:b/>
          <w:sz w:val="24"/>
          <w:szCs w:val="24"/>
        </w:rPr>
      </w:pPr>
      <w:r w:rsidRPr="00DA4296">
        <w:rPr>
          <w:rFonts w:ascii="Times New Roman" w:hAnsi="Times New Roman" w:cs="Times New Roman"/>
          <w:b/>
          <w:sz w:val="24"/>
          <w:szCs w:val="24"/>
        </w:rPr>
        <w:t xml:space="preserve">КЪМ ПРОЕКТ ЗА НАРЕДБА ЗА ИЗМЕНЕНИЕ И ДОПЪЛНЕНИЕ НА </w:t>
      </w:r>
    </w:p>
    <w:p w:rsidR="00DE3525" w:rsidRPr="00DA4296" w:rsidRDefault="00DE3525" w:rsidP="00DE3525">
      <w:pPr>
        <w:jc w:val="center"/>
        <w:rPr>
          <w:rFonts w:ascii="Times New Roman" w:hAnsi="Times New Roman" w:cs="Times New Roman"/>
          <w:b/>
          <w:sz w:val="24"/>
          <w:szCs w:val="24"/>
        </w:rPr>
      </w:pPr>
      <w:r w:rsidRPr="00DA4296">
        <w:rPr>
          <w:rFonts w:ascii="Times New Roman" w:hAnsi="Times New Roman" w:cs="Times New Roman"/>
          <w:b/>
          <w:sz w:val="24"/>
          <w:szCs w:val="24"/>
        </w:rPr>
        <w:t>НАРЕДБА №1</w:t>
      </w:r>
      <w:r w:rsidR="0046640F">
        <w:rPr>
          <w:rFonts w:ascii="Times New Roman" w:hAnsi="Times New Roman" w:cs="Times New Roman"/>
          <w:b/>
          <w:sz w:val="24"/>
          <w:szCs w:val="24"/>
        </w:rPr>
        <w:t>,</w:t>
      </w:r>
      <w:r w:rsidRPr="00DA4296">
        <w:rPr>
          <w:rFonts w:ascii="Times New Roman" w:hAnsi="Times New Roman" w:cs="Times New Roman"/>
          <w:b/>
          <w:sz w:val="24"/>
          <w:szCs w:val="24"/>
        </w:rPr>
        <w:t xml:space="preserve"> ЗА ПОДДЪРЖАНЕ И ОПАЗВАНЕ НА ОБЩЕСТВЕНИЯ РЕД, ЧИСТОТАТА И ОБЩИНСКОТО </w:t>
      </w:r>
      <w:r w:rsidR="007C2EE0" w:rsidRPr="00DA4296">
        <w:rPr>
          <w:rFonts w:ascii="Times New Roman" w:hAnsi="Times New Roman" w:cs="Times New Roman"/>
          <w:b/>
          <w:sz w:val="24"/>
          <w:szCs w:val="24"/>
        </w:rPr>
        <w:t>ИМУЩЕСТВО НА ТЕРИТОРИЯТА НА ОБЩИНА СМЯДОВО</w:t>
      </w:r>
    </w:p>
    <w:p w:rsidR="008D4A7D" w:rsidRPr="007C2EE0" w:rsidRDefault="007D75F9" w:rsidP="000773B4">
      <w:pPr>
        <w:jc w:val="both"/>
        <w:rPr>
          <w:rFonts w:ascii="Times New Roman" w:hAnsi="Times New Roman" w:cs="Times New Roman"/>
          <w:b/>
          <w:sz w:val="28"/>
          <w:szCs w:val="28"/>
        </w:rPr>
      </w:pPr>
      <w:r>
        <w:rPr>
          <w:rFonts w:ascii="Times New Roman" w:hAnsi="Times New Roman" w:cs="Times New Roman"/>
          <w:b/>
          <w:sz w:val="28"/>
          <w:szCs w:val="28"/>
        </w:rPr>
        <w:t>Причини,</w:t>
      </w:r>
      <w:r w:rsidR="0046640F">
        <w:rPr>
          <w:rFonts w:ascii="Times New Roman" w:hAnsi="Times New Roman" w:cs="Times New Roman"/>
          <w:b/>
          <w:sz w:val="28"/>
          <w:szCs w:val="28"/>
        </w:rPr>
        <w:t xml:space="preserve"> </w:t>
      </w:r>
      <w:r>
        <w:rPr>
          <w:rFonts w:ascii="Times New Roman" w:hAnsi="Times New Roman" w:cs="Times New Roman"/>
          <w:b/>
          <w:sz w:val="28"/>
          <w:szCs w:val="28"/>
        </w:rPr>
        <w:t>които налагат изменението и допълнението на Наредба №1 за поддържане и опазване на обществения ред, чистотата и общинското имущество на територията на община Смядово</w:t>
      </w:r>
    </w:p>
    <w:p w:rsidR="00535AB8" w:rsidRPr="000773B4" w:rsidRDefault="008D4A7D" w:rsidP="0046640F">
      <w:pPr>
        <w:ind w:firstLine="708"/>
        <w:jc w:val="both"/>
        <w:rPr>
          <w:rFonts w:ascii="Times New Roman" w:hAnsi="Times New Roman" w:cs="Times New Roman"/>
          <w:sz w:val="24"/>
          <w:szCs w:val="24"/>
        </w:rPr>
      </w:pPr>
      <w:r w:rsidRPr="000773B4">
        <w:rPr>
          <w:rFonts w:ascii="Times New Roman" w:hAnsi="Times New Roman" w:cs="Times New Roman"/>
          <w:sz w:val="24"/>
          <w:szCs w:val="24"/>
        </w:rPr>
        <w:t xml:space="preserve">Необходимостта да се регулират обществените отношения свързани с провеждането на семейни тържества, опазването на интересите на гражданите, тяхното спокойствие и опазването на околната среда, на територията на община Смядово, налага въвеждането на някои промени и добавянето на нови текстове в настоящата наредба. </w:t>
      </w:r>
    </w:p>
    <w:p w:rsidR="003A08EE" w:rsidRPr="007C2EE0" w:rsidRDefault="007D75F9" w:rsidP="000773B4">
      <w:pPr>
        <w:jc w:val="both"/>
        <w:rPr>
          <w:rFonts w:ascii="Times New Roman" w:hAnsi="Times New Roman" w:cs="Times New Roman"/>
          <w:b/>
          <w:sz w:val="28"/>
          <w:szCs w:val="28"/>
        </w:rPr>
      </w:pPr>
      <w:r>
        <w:rPr>
          <w:rFonts w:ascii="Times New Roman" w:hAnsi="Times New Roman" w:cs="Times New Roman"/>
          <w:b/>
          <w:sz w:val="28"/>
          <w:szCs w:val="28"/>
        </w:rPr>
        <w:t>Цели на Наредбата:</w:t>
      </w:r>
    </w:p>
    <w:p w:rsidR="003A08EE" w:rsidRPr="000773B4" w:rsidRDefault="003A08EE" w:rsidP="000773B4">
      <w:pPr>
        <w:jc w:val="both"/>
        <w:rPr>
          <w:rFonts w:ascii="Times New Roman" w:hAnsi="Times New Roman" w:cs="Times New Roman"/>
          <w:sz w:val="24"/>
          <w:szCs w:val="24"/>
        </w:rPr>
      </w:pPr>
      <w:r w:rsidRPr="000773B4">
        <w:rPr>
          <w:rFonts w:ascii="Times New Roman" w:hAnsi="Times New Roman" w:cs="Times New Roman"/>
          <w:sz w:val="24"/>
          <w:szCs w:val="24"/>
        </w:rPr>
        <w:t>-</w:t>
      </w:r>
      <w:r w:rsidR="0046640F">
        <w:rPr>
          <w:rFonts w:ascii="Times New Roman" w:hAnsi="Times New Roman" w:cs="Times New Roman"/>
          <w:sz w:val="24"/>
          <w:szCs w:val="24"/>
        </w:rPr>
        <w:t xml:space="preserve"> </w:t>
      </w:r>
      <w:r w:rsidRPr="000773B4">
        <w:rPr>
          <w:rFonts w:ascii="Times New Roman" w:hAnsi="Times New Roman" w:cs="Times New Roman"/>
          <w:sz w:val="24"/>
          <w:szCs w:val="24"/>
        </w:rPr>
        <w:t>Необходимо е някой текстове да се прецизират, а определени норми да се обогатят и допълнят</w:t>
      </w:r>
    </w:p>
    <w:p w:rsidR="003A08EE" w:rsidRPr="000773B4" w:rsidRDefault="000773B4" w:rsidP="000773B4">
      <w:pPr>
        <w:jc w:val="both"/>
        <w:rPr>
          <w:rFonts w:ascii="Times New Roman" w:hAnsi="Times New Roman" w:cs="Times New Roman"/>
          <w:sz w:val="24"/>
          <w:szCs w:val="24"/>
        </w:rPr>
      </w:pPr>
      <w:r>
        <w:rPr>
          <w:rFonts w:ascii="Times New Roman" w:hAnsi="Times New Roman" w:cs="Times New Roman"/>
          <w:sz w:val="24"/>
          <w:szCs w:val="24"/>
        </w:rPr>
        <w:t>-</w:t>
      </w:r>
      <w:r w:rsidR="0046640F">
        <w:rPr>
          <w:rFonts w:ascii="Times New Roman" w:hAnsi="Times New Roman" w:cs="Times New Roman"/>
          <w:sz w:val="24"/>
          <w:szCs w:val="24"/>
        </w:rPr>
        <w:t xml:space="preserve"> </w:t>
      </w:r>
      <w:r>
        <w:rPr>
          <w:rFonts w:ascii="Times New Roman" w:hAnsi="Times New Roman" w:cs="Times New Roman"/>
          <w:sz w:val="24"/>
          <w:szCs w:val="24"/>
        </w:rPr>
        <w:t>П</w:t>
      </w:r>
      <w:r w:rsidR="003A08EE" w:rsidRPr="000773B4">
        <w:rPr>
          <w:rFonts w:ascii="Times New Roman" w:hAnsi="Times New Roman" w:cs="Times New Roman"/>
          <w:sz w:val="24"/>
          <w:szCs w:val="24"/>
        </w:rPr>
        <w:t>рактиката по приложението показва и редица пропуски, които следва да бъдат отстранени</w:t>
      </w:r>
    </w:p>
    <w:p w:rsidR="003A08EE" w:rsidRPr="000773B4" w:rsidRDefault="000773B4" w:rsidP="000773B4">
      <w:pPr>
        <w:jc w:val="both"/>
        <w:rPr>
          <w:rFonts w:ascii="Times New Roman" w:hAnsi="Times New Roman" w:cs="Times New Roman"/>
          <w:sz w:val="24"/>
          <w:szCs w:val="24"/>
        </w:rPr>
      </w:pPr>
      <w:r>
        <w:rPr>
          <w:rFonts w:ascii="Times New Roman" w:hAnsi="Times New Roman" w:cs="Times New Roman"/>
          <w:sz w:val="24"/>
          <w:szCs w:val="24"/>
        </w:rPr>
        <w:t>-</w:t>
      </w:r>
      <w:r w:rsidR="0046640F">
        <w:rPr>
          <w:rFonts w:ascii="Times New Roman" w:hAnsi="Times New Roman" w:cs="Times New Roman"/>
          <w:sz w:val="24"/>
          <w:szCs w:val="24"/>
        </w:rPr>
        <w:t xml:space="preserve"> </w:t>
      </w:r>
      <w:r>
        <w:rPr>
          <w:rFonts w:ascii="Times New Roman" w:hAnsi="Times New Roman" w:cs="Times New Roman"/>
          <w:sz w:val="24"/>
          <w:szCs w:val="24"/>
        </w:rPr>
        <w:t>П</w:t>
      </w:r>
      <w:r w:rsidR="003A08EE" w:rsidRPr="000773B4">
        <w:rPr>
          <w:rFonts w:ascii="Times New Roman" w:hAnsi="Times New Roman" w:cs="Times New Roman"/>
          <w:sz w:val="24"/>
          <w:szCs w:val="24"/>
        </w:rPr>
        <w:t>остигане и подържане на ред на територията на общината с оглед опазване на интересите и спокойствието на гражданите и опазване на приветливия вид, чистотата и  околната среда</w:t>
      </w:r>
    </w:p>
    <w:p w:rsidR="003A08EE" w:rsidRPr="000773B4" w:rsidRDefault="000773B4" w:rsidP="000773B4">
      <w:pPr>
        <w:jc w:val="both"/>
        <w:rPr>
          <w:rFonts w:ascii="Times New Roman" w:hAnsi="Times New Roman" w:cs="Times New Roman"/>
          <w:sz w:val="24"/>
          <w:szCs w:val="24"/>
        </w:rPr>
      </w:pPr>
      <w:r>
        <w:rPr>
          <w:rFonts w:ascii="Times New Roman" w:hAnsi="Times New Roman" w:cs="Times New Roman"/>
          <w:sz w:val="24"/>
          <w:szCs w:val="24"/>
        </w:rPr>
        <w:t>-</w:t>
      </w:r>
      <w:r w:rsidR="0046640F">
        <w:rPr>
          <w:rFonts w:ascii="Times New Roman" w:hAnsi="Times New Roman" w:cs="Times New Roman"/>
          <w:sz w:val="24"/>
          <w:szCs w:val="24"/>
        </w:rPr>
        <w:t xml:space="preserve"> </w:t>
      </w:r>
      <w:r>
        <w:rPr>
          <w:rFonts w:ascii="Times New Roman" w:hAnsi="Times New Roman" w:cs="Times New Roman"/>
          <w:sz w:val="24"/>
          <w:szCs w:val="24"/>
        </w:rPr>
        <w:t>С</w:t>
      </w:r>
      <w:r w:rsidR="000A7940" w:rsidRPr="000773B4">
        <w:rPr>
          <w:rFonts w:ascii="Times New Roman" w:hAnsi="Times New Roman" w:cs="Times New Roman"/>
          <w:sz w:val="24"/>
          <w:szCs w:val="24"/>
        </w:rPr>
        <w:t>ъздаване и прилагане на ясни правила при провеждане на семейни тържества</w:t>
      </w:r>
    </w:p>
    <w:p w:rsidR="000A7940" w:rsidRDefault="000773B4" w:rsidP="000773B4">
      <w:pPr>
        <w:jc w:val="both"/>
        <w:rPr>
          <w:rFonts w:ascii="Times New Roman" w:hAnsi="Times New Roman" w:cs="Times New Roman"/>
          <w:sz w:val="24"/>
          <w:szCs w:val="24"/>
        </w:rPr>
      </w:pPr>
      <w:r>
        <w:rPr>
          <w:rFonts w:ascii="Times New Roman" w:hAnsi="Times New Roman" w:cs="Times New Roman"/>
          <w:sz w:val="24"/>
          <w:szCs w:val="24"/>
        </w:rPr>
        <w:t>-</w:t>
      </w:r>
      <w:r w:rsidR="0046640F">
        <w:rPr>
          <w:rFonts w:ascii="Times New Roman" w:hAnsi="Times New Roman" w:cs="Times New Roman"/>
          <w:sz w:val="24"/>
          <w:szCs w:val="24"/>
        </w:rPr>
        <w:t xml:space="preserve"> </w:t>
      </w:r>
      <w:r>
        <w:rPr>
          <w:rFonts w:ascii="Times New Roman" w:hAnsi="Times New Roman" w:cs="Times New Roman"/>
          <w:sz w:val="24"/>
          <w:szCs w:val="24"/>
        </w:rPr>
        <w:t>С</w:t>
      </w:r>
      <w:r w:rsidR="000A7940" w:rsidRPr="000773B4">
        <w:rPr>
          <w:rFonts w:ascii="Times New Roman" w:hAnsi="Times New Roman" w:cs="Times New Roman"/>
          <w:sz w:val="24"/>
          <w:szCs w:val="24"/>
        </w:rPr>
        <w:t>ъздаване и прилагане на ясни правила при използване на обществени чешми и кладенци и тяхното предназначение.</w:t>
      </w:r>
    </w:p>
    <w:p w:rsidR="00DF71EE" w:rsidRPr="000773B4" w:rsidRDefault="00DF71EE" w:rsidP="000773B4">
      <w:pPr>
        <w:jc w:val="both"/>
        <w:rPr>
          <w:rFonts w:ascii="Times New Roman" w:hAnsi="Times New Roman" w:cs="Times New Roman"/>
          <w:sz w:val="24"/>
          <w:szCs w:val="24"/>
        </w:rPr>
      </w:pPr>
      <w:r>
        <w:rPr>
          <w:rFonts w:ascii="Times New Roman" w:hAnsi="Times New Roman" w:cs="Times New Roman"/>
          <w:sz w:val="24"/>
          <w:szCs w:val="24"/>
        </w:rPr>
        <w:t>-</w:t>
      </w:r>
      <w:r w:rsidR="0046640F">
        <w:rPr>
          <w:rFonts w:ascii="Times New Roman" w:hAnsi="Times New Roman" w:cs="Times New Roman"/>
          <w:sz w:val="24"/>
          <w:szCs w:val="24"/>
        </w:rPr>
        <w:t xml:space="preserve"> </w:t>
      </w:r>
      <w:r>
        <w:rPr>
          <w:rFonts w:ascii="Times New Roman" w:hAnsi="Times New Roman" w:cs="Times New Roman"/>
          <w:sz w:val="24"/>
          <w:szCs w:val="24"/>
        </w:rPr>
        <w:t>Създаване и прилагане на ясни правила за безнадзорно разхождащи се животни.</w:t>
      </w:r>
    </w:p>
    <w:p w:rsidR="000A7940" w:rsidRPr="007C2EE0" w:rsidRDefault="000A7940" w:rsidP="000773B4">
      <w:pPr>
        <w:jc w:val="both"/>
        <w:rPr>
          <w:rFonts w:ascii="Times New Roman" w:hAnsi="Times New Roman" w:cs="Times New Roman"/>
          <w:sz w:val="28"/>
          <w:szCs w:val="28"/>
        </w:rPr>
      </w:pPr>
      <w:r w:rsidRPr="007C2EE0">
        <w:rPr>
          <w:rFonts w:ascii="Times New Roman" w:hAnsi="Times New Roman" w:cs="Times New Roman"/>
          <w:b/>
          <w:sz w:val="28"/>
          <w:szCs w:val="28"/>
        </w:rPr>
        <w:t>Финансови средства</w:t>
      </w:r>
      <w:r w:rsidR="000773B4" w:rsidRPr="007C2EE0">
        <w:rPr>
          <w:rFonts w:ascii="Times New Roman" w:hAnsi="Times New Roman" w:cs="Times New Roman"/>
          <w:sz w:val="28"/>
          <w:szCs w:val="28"/>
        </w:rPr>
        <w:t>:</w:t>
      </w:r>
    </w:p>
    <w:p w:rsidR="000773B4" w:rsidRPr="000773B4" w:rsidRDefault="000773B4" w:rsidP="000773B4">
      <w:pPr>
        <w:jc w:val="both"/>
        <w:rPr>
          <w:rFonts w:ascii="Times New Roman" w:hAnsi="Times New Roman" w:cs="Times New Roman"/>
          <w:sz w:val="24"/>
          <w:szCs w:val="24"/>
        </w:rPr>
      </w:pPr>
      <w:r>
        <w:rPr>
          <w:rFonts w:ascii="Times New Roman" w:hAnsi="Times New Roman" w:cs="Times New Roman"/>
          <w:sz w:val="24"/>
          <w:szCs w:val="24"/>
        </w:rPr>
        <w:tab/>
        <w:t>Не са необходими допълнителни финансови средства, вследствие от приемането на допълнението и изменението в Наредбата.</w:t>
      </w:r>
    </w:p>
    <w:p w:rsidR="000A7940" w:rsidRPr="007C2EE0" w:rsidRDefault="000A7940" w:rsidP="000773B4">
      <w:pPr>
        <w:jc w:val="both"/>
        <w:rPr>
          <w:rFonts w:ascii="Times New Roman" w:hAnsi="Times New Roman" w:cs="Times New Roman"/>
          <w:b/>
          <w:sz w:val="28"/>
          <w:szCs w:val="28"/>
        </w:rPr>
      </w:pPr>
      <w:r w:rsidRPr="007C2EE0">
        <w:rPr>
          <w:rFonts w:ascii="Times New Roman" w:hAnsi="Times New Roman" w:cs="Times New Roman"/>
          <w:b/>
          <w:sz w:val="28"/>
          <w:szCs w:val="28"/>
        </w:rPr>
        <w:t>Очаквани резултати:</w:t>
      </w:r>
    </w:p>
    <w:p w:rsidR="000A7940" w:rsidRPr="000773B4" w:rsidRDefault="00210708" w:rsidP="000773B4">
      <w:pPr>
        <w:ind w:firstLine="708"/>
        <w:jc w:val="both"/>
        <w:rPr>
          <w:rFonts w:ascii="Times New Roman" w:hAnsi="Times New Roman" w:cs="Times New Roman"/>
          <w:sz w:val="24"/>
          <w:szCs w:val="24"/>
        </w:rPr>
      </w:pPr>
      <w:r w:rsidRPr="000773B4">
        <w:rPr>
          <w:rFonts w:ascii="Times New Roman" w:hAnsi="Times New Roman" w:cs="Times New Roman"/>
          <w:sz w:val="24"/>
          <w:szCs w:val="24"/>
        </w:rPr>
        <w:t>Поддържане на ред и чистотата,</w:t>
      </w:r>
      <w:r w:rsidR="000A7940" w:rsidRPr="000773B4">
        <w:rPr>
          <w:rFonts w:ascii="Times New Roman" w:hAnsi="Times New Roman" w:cs="Times New Roman"/>
          <w:sz w:val="24"/>
          <w:szCs w:val="24"/>
        </w:rPr>
        <w:t xml:space="preserve"> опазване на интересите и споко</w:t>
      </w:r>
      <w:r w:rsidR="0046640F">
        <w:rPr>
          <w:rFonts w:ascii="Times New Roman" w:hAnsi="Times New Roman" w:cs="Times New Roman"/>
          <w:sz w:val="24"/>
          <w:szCs w:val="24"/>
        </w:rPr>
        <w:t>й</w:t>
      </w:r>
      <w:r w:rsidR="000A7940" w:rsidRPr="000773B4">
        <w:rPr>
          <w:rFonts w:ascii="Times New Roman" w:hAnsi="Times New Roman" w:cs="Times New Roman"/>
          <w:sz w:val="24"/>
          <w:szCs w:val="24"/>
        </w:rPr>
        <w:t>ствието на гражданите, използване на обществените чешми и кладенци</w:t>
      </w:r>
      <w:r w:rsidR="0046640F">
        <w:rPr>
          <w:rFonts w:ascii="Times New Roman" w:hAnsi="Times New Roman" w:cs="Times New Roman"/>
          <w:sz w:val="24"/>
          <w:szCs w:val="24"/>
        </w:rPr>
        <w:t>,</w:t>
      </w:r>
      <w:r w:rsidR="000A7940" w:rsidRPr="000773B4">
        <w:rPr>
          <w:rFonts w:ascii="Times New Roman" w:hAnsi="Times New Roman" w:cs="Times New Roman"/>
          <w:sz w:val="24"/>
          <w:szCs w:val="24"/>
        </w:rPr>
        <w:t xml:space="preserve"> според предназначението им и опазване на околната среда</w:t>
      </w:r>
      <w:r w:rsidRPr="000773B4">
        <w:rPr>
          <w:rFonts w:ascii="Times New Roman" w:hAnsi="Times New Roman" w:cs="Times New Roman"/>
          <w:sz w:val="24"/>
          <w:szCs w:val="24"/>
        </w:rPr>
        <w:t>.</w:t>
      </w:r>
      <w:r w:rsidR="000A7940" w:rsidRPr="000773B4">
        <w:rPr>
          <w:rFonts w:ascii="Times New Roman" w:hAnsi="Times New Roman" w:cs="Times New Roman"/>
          <w:sz w:val="24"/>
          <w:szCs w:val="24"/>
        </w:rPr>
        <w:t xml:space="preserve"> </w:t>
      </w:r>
    </w:p>
    <w:p w:rsidR="00210708" w:rsidRPr="007C2EE0" w:rsidRDefault="00210708" w:rsidP="000773B4">
      <w:pPr>
        <w:jc w:val="both"/>
        <w:rPr>
          <w:rFonts w:ascii="Times New Roman" w:hAnsi="Times New Roman" w:cs="Times New Roman"/>
          <w:b/>
          <w:sz w:val="28"/>
          <w:szCs w:val="28"/>
        </w:rPr>
      </w:pPr>
      <w:r w:rsidRPr="007C2EE0">
        <w:rPr>
          <w:rFonts w:ascii="Times New Roman" w:hAnsi="Times New Roman" w:cs="Times New Roman"/>
          <w:b/>
          <w:sz w:val="28"/>
          <w:szCs w:val="28"/>
        </w:rPr>
        <w:t>Анализ</w:t>
      </w:r>
      <w:r w:rsidR="007D75F9">
        <w:rPr>
          <w:rFonts w:ascii="Times New Roman" w:hAnsi="Times New Roman" w:cs="Times New Roman"/>
          <w:b/>
          <w:sz w:val="28"/>
          <w:szCs w:val="28"/>
        </w:rPr>
        <w:t xml:space="preserve"> за съответствие с правото на Европейския съюз</w:t>
      </w:r>
    </w:p>
    <w:p w:rsidR="00AF4ABF" w:rsidRPr="00AF4ABF" w:rsidRDefault="00AF4ABF" w:rsidP="000773B4">
      <w:pPr>
        <w:spacing w:after="0" w:line="240" w:lineRule="auto"/>
        <w:ind w:firstLine="480"/>
        <w:jc w:val="both"/>
        <w:rPr>
          <w:rFonts w:ascii="Times New Roman" w:eastAsia="Times New Roman" w:hAnsi="Times New Roman" w:cs="Times New Roman"/>
          <w:color w:val="222222"/>
          <w:sz w:val="24"/>
          <w:szCs w:val="24"/>
          <w:lang w:eastAsia="bg-BG"/>
        </w:rPr>
      </w:pPr>
      <w:r w:rsidRPr="00AF4ABF">
        <w:rPr>
          <w:rFonts w:ascii="Times New Roman" w:eastAsia="Times New Roman" w:hAnsi="Times New Roman" w:cs="Times New Roman"/>
          <w:color w:val="222222"/>
          <w:sz w:val="24"/>
          <w:szCs w:val="24"/>
          <w:lang w:eastAsia="bg-BG"/>
        </w:rPr>
        <w:t>Предлагания проект на Наредба е разработен в съответствие с Европейското законодателство-Европейската харта за местно самоуправление.</w:t>
      </w:r>
    </w:p>
    <w:p w:rsidR="00AF4ABF" w:rsidRDefault="00AF4ABF" w:rsidP="000773B4">
      <w:pPr>
        <w:spacing w:after="0" w:line="240" w:lineRule="auto"/>
        <w:ind w:firstLine="480"/>
        <w:jc w:val="both"/>
        <w:rPr>
          <w:rFonts w:ascii="Times New Roman" w:eastAsia="Times New Roman" w:hAnsi="Times New Roman" w:cs="Times New Roman"/>
          <w:color w:val="222222"/>
          <w:sz w:val="24"/>
          <w:szCs w:val="24"/>
          <w:lang w:eastAsia="bg-BG"/>
        </w:rPr>
      </w:pPr>
      <w:r w:rsidRPr="00AF4ABF">
        <w:rPr>
          <w:rFonts w:ascii="Times New Roman" w:eastAsia="Times New Roman" w:hAnsi="Times New Roman" w:cs="Times New Roman"/>
          <w:color w:val="222222"/>
          <w:sz w:val="24"/>
          <w:szCs w:val="24"/>
          <w:lang w:eastAsia="bg-BG"/>
        </w:rPr>
        <w:t>-</w:t>
      </w:r>
      <w:r w:rsidR="0046640F">
        <w:rPr>
          <w:rFonts w:ascii="Times New Roman" w:eastAsia="Times New Roman" w:hAnsi="Times New Roman" w:cs="Times New Roman"/>
          <w:color w:val="222222"/>
          <w:sz w:val="24"/>
          <w:szCs w:val="24"/>
          <w:lang w:eastAsia="bg-BG"/>
        </w:rPr>
        <w:t xml:space="preserve"> </w:t>
      </w:r>
      <w:r w:rsidRPr="00AF4ABF">
        <w:rPr>
          <w:rFonts w:ascii="Times New Roman" w:eastAsia="Times New Roman" w:hAnsi="Times New Roman" w:cs="Times New Roman"/>
          <w:color w:val="222222"/>
          <w:sz w:val="24"/>
          <w:szCs w:val="24"/>
          <w:lang w:eastAsia="bg-BG"/>
        </w:rPr>
        <w:t>Като взе предвид мотивите, че сега действаща</w:t>
      </w:r>
      <w:r>
        <w:rPr>
          <w:rFonts w:ascii="Times New Roman" w:eastAsia="Times New Roman" w:hAnsi="Times New Roman" w:cs="Times New Roman"/>
          <w:color w:val="222222"/>
          <w:sz w:val="24"/>
          <w:szCs w:val="24"/>
          <w:lang w:eastAsia="bg-BG"/>
        </w:rPr>
        <w:t xml:space="preserve">та Наредба за поддържане и опазване на обществения ред, чистотата и общинското имущество на територията на община </w:t>
      </w:r>
      <w:r>
        <w:rPr>
          <w:rFonts w:ascii="Times New Roman" w:eastAsia="Times New Roman" w:hAnsi="Times New Roman" w:cs="Times New Roman"/>
          <w:color w:val="222222"/>
          <w:sz w:val="24"/>
          <w:szCs w:val="24"/>
          <w:lang w:eastAsia="bg-BG"/>
        </w:rPr>
        <w:lastRenderedPageBreak/>
        <w:t xml:space="preserve">Смядово </w:t>
      </w:r>
      <w:r w:rsidRPr="00AF4ABF">
        <w:rPr>
          <w:rFonts w:ascii="Times New Roman" w:eastAsia="Times New Roman" w:hAnsi="Times New Roman" w:cs="Times New Roman"/>
          <w:color w:val="222222"/>
          <w:sz w:val="24"/>
          <w:szCs w:val="24"/>
          <w:lang w:eastAsia="bg-BG"/>
        </w:rPr>
        <w:t xml:space="preserve"> не урежда в пълен обем и всеобхватно обществените отношения и съществуват неуредени въпроси и практически проблеми;</w:t>
      </w:r>
    </w:p>
    <w:p w:rsidR="00AF4ABF" w:rsidRDefault="00AF4ABF" w:rsidP="000773B4">
      <w:pPr>
        <w:spacing w:after="0" w:line="240" w:lineRule="auto"/>
        <w:ind w:firstLine="480"/>
        <w:jc w:val="both"/>
        <w:rPr>
          <w:rFonts w:ascii="Times New Roman" w:eastAsia="Times New Roman" w:hAnsi="Times New Roman" w:cs="Times New Roman"/>
          <w:sz w:val="24"/>
          <w:szCs w:val="24"/>
          <w:lang w:eastAsia="bg-BG"/>
        </w:rPr>
      </w:pPr>
      <w:r w:rsidRPr="00AF4ABF">
        <w:rPr>
          <w:rFonts w:ascii="Times New Roman" w:eastAsia="Times New Roman" w:hAnsi="Times New Roman" w:cs="Times New Roman"/>
          <w:sz w:val="24"/>
          <w:szCs w:val="24"/>
          <w:lang w:eastAsia="bg-BG"/>
        </w:rPr>
        <w:t>-  За постигане на максимална защита на обществения интерес, правата и законните интер</w:t>
      </w:r>
      <w:r>
        <w:rPr>
          <w:rFonts w:ascii="Times New Roman" w:eastAsia="Times New Roman" w:hAnsi="Times New Roman" w:cs="Times New Roman"/>
          <w:sz w:val="24"/>
          <w:szCs w:val="24"/>
          <w:lang w:eastAsia="bg-BG"/>
        </w:rPr>
        <w:t xml:space="preserve">еси на гражданите, чистотата и околната среда </w:t>
      </w:r>
      <w:r w:rsidRPr="00AF4ABF">
        <w:rPr>
          <w:rFonts w:ascii="Times New Roman" w:eastAsia="Times New Roman" w:hAnsi="Times New Roman" w:cs="Times New Roman"/>
          <w:sz w:val="24"/>
          <w:szCs w:val="24"/>
          <w:lang w:eastAsia="bg-BG"/>
        </w:rPr>
        <w:t xml:space="preserve"> те</w:t>
      </w:r>
      <w:r>
        <w:rPr>
          <w:rFonts w:ascii="Times New Roman" w:eastAsia="Times New Roman" w:hAnsi="Times New Roman" w:cs="Times New Roman"/>
          <w:sz w:val="24"/>
          <w:szCs w:val="24"/>
          <w:lang w:eastAsia="bg-BG"/>
        </w:rPr>
        <w:t xml:space="preserve">риторията на общината </w:t>
      </w:r>
      <w:r w:rsidRPr="00AF4ABF">
        <w:rPr>
          <w:rFonts w:ascii="Times New Roman" w:eastAsia="Times New Roman" w:hAnsi="Times New Roman" w:cs="Times New Roman"/>
          <w:sz w:val="24"/>
          <w:szCs w:val="24"/>
          <w:lang w:eastAsia="bg-BG"/>
        </w:rPr>
        <w:t>е необходимо създаване на ясни и точни правила и ред;</w:t>
      </w:r>
    </w:p>
    <w:p w:rsidR="000773B4" w:rsidRDefault="000773B4" w:rsidP="000773B4">
      <w:pPr>
        <w:spacing w:after="0" w:line="240" w:lineRule="auto"/>
        <w:ind w:firstLine="48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r w:rsidR="0046640F">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При подготовката на проекта за изменение на Наредбата се съпоставиха възможността за подобряване качеството на услугата и постигане на баланс при разпределението на отговорностите между гражданите и общината.</w:t>
      </w:r>
    </w:p>
    <w:p w:rsidR="00AF4ABF" w:rsidRDefault="00AF4ABF" w:rsidP="000773B4">
      <w:pPr>
        <w:spacing w:after="0" w:line="240" w:lineRule="auto"/>
        <w:ind w:firstLine="480"/>
        <w:jc w:val="both"/>
        <w:rPr>
          <w:rFonts w:ascii="Times New Roman" w:hAnsi="Times New Roman" w:cs="Times New Roman"/>
          <w:sz w:val="24"/>
          <w:szCs w:val="24"/>
        </w:rPr>
      </w:pPr>
      <w:r w:rsidRPr="00AF4ABF">
        <w:rPr>
          <w:rFonts w:ascii="Times New Roman" w:eastAsia="Times New Roman" w:hAnsi="Times New Roman" w:cs="Times New Roman"/>
          <w:sz w:val="24"/>
          <w:szCs w:val="24"/>
          <w:lang w:eastAsia="bg-BG"/>
        </w:rPr>
        <w:t>Проектът на новата наредба и проектът за решение за приемането й са в съответствието с националното и европейско законодателство и предложеният проект не противоречи на закони и други нормативни актове от по-висш ранг, както и, че съответства на Европейското законодателство.</w:t>
      </w:r>
      <w:r w:rsidRPr="00AF4ABF">
        <w:rPr>
          <w:rFonts w:ascii="Times New Roman" w:hAnsi="Times New Roman" w:cs="Times New Roman"/>
          <w:sz w:val="24"/>
          <w:szCs w:val="24"/>
        </w:rPr>
        <w:t xml:space="preserve"> </w:t>
      </w:r>
    </w:p>
    <w:p w:rsidR="00AF4ABF" w:rsidRPr="00AF4ABF" w:rsidRDefault="00AF4ABF" w:rsidP="000773B4">
      <w:pPr>
        <w:spacing w:before="100" w:beforeAutospacing="1" w:after="100" w:afterAutospacing="1" w:line="240" w:lineRule="auto"/>
        <w:jc w:val="both"/>
        <w:outlineLvl w:val="4"/>
        <w:rPr>
          <w:rFonts w:ascii="Times New Roman" w:eastAsia="Times New Roman" w:hAnsi="Times New Roman" w:cs="Times New Roman"/>
          <w:b/>
          <w:bCs/>
          <w:sz w:val="24"/>
          <w:szCs w:val="24"/>
          <w:lang w:eastAsia="bg-BG"/>
        </w:rPr>
      </w:pPr>
      <w:r w:rsidRPr="00AF4ABF">
        <w:rPr>
          <w:rFonts w:ascii="Times New Roman" w:eastAsia="Times New Roman" w:hAnsi="Times New Roman" w:cs="Times New Roman"/>
          <w:b/>
          <w:bCs/>
          <w:sz w:val="24"/>
          <w:szCs w:val="24"/>
          <w:lang w:eastAsia="bg-BG"/>
        </w:rPr>
        <w:t>Заинтересованите лица и организации могат да се запознаят с проекта на интернет страницата на Общината - тук</w:t>
      </w:r>
      <w:r w:rsidRPr="00AF4ABF">
        <w:rPr>
          <w:rFonts w:ascii="Times New Roman" w:eastAsia="Times New Roman" w:hAnsi="Times New Roman" w:cs="Times New Roman"/>
          <w:b/>
          <w:bCs/>
          <w:color w:val="0000FF"/>
          <w:spacing w:val="1"/>
          <w:sz w:val="24"/>
          <w:szCs w:val="24"/>
          <w:lang w:eastAsia="bg-BG"/>
        </w:rPr>
        <w:t xml:space="preserve"> </w:t>
      </w:r>
    </w:p>
    <w:p w:rsidR="00AF4ABF" w:rsidRPr="00AF4ABF" w:rsidRDefault="00AF4ABF" w:rsidP="000773B4">
      <w:pPr>
        <w:spacing w:after="200" w:line="276" w:lineRule="auto"/>
        <w:ind w:firstLine="708"/>
        <w:jc w:val="both"/>
        <w:rPr>
          <w:rFonts w:ascii="Times New Roman" w:hAnsi="Times New Roman" w:cs="Times New Roman"/>
          <w:sz w:val="24"/>
          <w:szCs w:val="24"/>
          <w:lang w:val="en-US" w:eastAsia="bg-BG"/>
        </w:rPr>
      </w:pPr>
      <w:r w:rsidRPr="00AF4ABF">
        <w:rPr>
          <w:rFonts w:ascii="Times New Roman" w:hAnsi="Times New Roman" w:cs="Times New Roman"/>
          <w:sz w:val="24"/>
          <w:szCs w:val="24"/>
          <w:lang w:eastAsia="bg-BG"/>
        </w:rPr>
        <w:t xml:space="preserve">Заинтересованите лица и организации могат да направят писмени предложения и възражения, които могат да бъдат депозирани в деловодството на Община Смядово  или на e-mail: </w:t>
      </w:r>
      <w:r w:rsidRPr="00AF4ABF">
        <w:rPr>
          <w:rFonts w:ascii="Times New Roman" w:hAnsi="Times New Roman" w:cs="Times New Roman"/>
          <w:sz w:val="24"/>
          <w:szCs w:val="24"/>
          <w:lang w:val="en-US" w:eastAsia="bg-BG"/>
        </w:rPr>
        <w:t>obshtina_smiadovo@abv.bg</w:t>
      </w:r>
    </w:p>
    <w:p w:rsidR="00AF4ABF" w:rsidRDefault="00AF4ABF" w:rsidP="000773B4">
      <w:pPr>
        <w:spacing w:after="200" w:line="276" w:lineRule="auto"/>
        <w:ind w:firstLine="708"/>
        <w:jc w:val="both"/>
        <w:rPr>
          <w:rFonts w:ascii="Times New Roman" w:hAnsi="Times New Roman" w:cs="Times New Roman"/>
          <w:sz w:val="24"/>
          <w:szCs w:val="24"/>
          <w:lang w:eastAsia="bg-BG"/>
        </w:rPr>
      </w:pPr>
      <w:r w:rsidRPr="00AF4ABF">
        <w:rPr>
          <w:rFonts w:ascii="Times New Roman" w:hAnsi="Times New Roman" w:cs="Times New Roman"/>
          <w:sz w:val="24"/>
          <w:szCs w:val="24"/>
          <w:lang w:eastAsia="bg-BG"/>
        </w:rPr>
        <w:t xml:space="preserve">в срок до 17:00 часа на </w:t>
      </w:r>
      <w:r w:rsidRPr="00AF4ABF">
        <w:rPr>
          <w:rFonts w:ascii="Times New Roman" w:hAnsi="Times New Roman" w:cs="Times New Roman"/>
          <w:sz w:val="24"/>
          <w:szCs w:val="24"/>
          <w:lang w:val="en-US" w:eastAsia="bg-BG"/>
        </w:rPr>
        <w:t>16</w:t>
      </w:r>
      <w:r w:rsidRPr="00AF4ABF">
        <w:rPr>
          <w:rFonts w:ascii="Times New Roman" w:hAnsi="Times New Roman" w:cs="Times New Roman"/>
          <w:sz w:val="24"/>
          <w:szCs w:val="24"/>
          <w:lang w:eastAsia="bg-BG"/>
        </w:rPr>
        <w:t>.0</w:t>
      </w:r>
      <w:r w:rsidRPr="00AF4ABF">
        <w:rPr>
          <w:rFonts w:ascii="Times New Roman" w:hAnsi="Times New Roman" w:cs="Times New Roman"/>
          <w:sz w:val="24"/>
          <w:szCs w:val="24"/>
          <w:lang w:val="en-US" w:eastAsia="bg-BG"/>
        </w:rPr>
        <w:t>7</w:t>
      </w:r>
      <w:r w:rsidRPr="00AF4ABF">
        <w:rPr>
          <w:rFonts w:ascii="Times New Roman" w:hAnsi="Times New Roman" w:cs="Times New Roman"/>
          <w:sz w:val="24"/>
          <w:szCs w:val="24"/>
          <w:lang w:eastAsia="bg-BG"/>
        </w:rPr>
        <w:t xml:space="preserve">.2018 година. </w:t>
      </w:r>
    </w:p>
    <w:p w:rsidR="00DA4296" w:rsidRPr="00DA4296" w:rsidRDefault="00DA4296" w:rsidP="00DA4296">
      <w:pPr>
        <w:spacing w:after="200" w:line="276" w:lineRule="auto"/>
        <w:ind w:firstLine="708"/>
        <w:jc w:val="center"/>
        <w:rPr>
          <w:rFonts w:ascii="Times New Roman" w:hAnsi="Times New Roman" w:cs="Times New Roman"/>
          <w:b/>
          <w:sz w:val="24"/>
          <w:szCs w:val="24"/>
          <w:lang w:eastAsia="bg-BG"/>
        </w:rPr>
      </w:pPr>
      <w:r w:rsidRPr="00DA4296">
        <w:rPr>
          <w:rFonts w:ascii="Times New Roman" w:hAnsi="Times New Roman" w:cs="Times New Roman"/>
          <w:b/>
          <w:sz w:val="24"/>
          <w:szCs w:val="24"/>
          <w:lang w:eastAsia="bg-BG"/>
        </w:rPr>
        <w:t>ПРОЕКТ</w:t>
      </w:r>
    </w:p>
    <w:p w:rsidR="001417AE" w:rsidRPr="00DA4296" w:rsidRDefault="00DA4296" w:rsidP="000773B4">
      <w:pPr>
        <w:spacing w:after="200" w:line="276" w:lineRule="auto"/>
        <w:ind w:firstLine="708"/>
        <w:jc w:val="both"/>
        <w:rPr>
          <w:rFonts w:ascii="Times New Roman" w:hAnsi="Times New Roman" w:cs="Times New Roman"/>
          <w:b/>
          <w:sz w:val="24"/>
          <w:szCs w:val="24"/>
          <w:lang w:eastAsia="bg-BG"/>
        </w:rPr>
      </w:pPr>
      <w:r w:rsidRPr="00DA4296">
        <w:rPr>
          <w:rFonts w:ascii="Times New Roman" w:hAnsi="Times New Roman" w:cs="Times New Roman"/>
          <w:b/>
          <w:sz w:val="24"/>
          <w:szCs w:val="24"/>
          <w:lang w:eastAsia="bg-BG"/>
        </w:rPr>
        <w:t>ЗА ИЗМЕНЕНИЕ И ДОПЪЛНЕНИЕ НА НАРЕДБА №1 ЗА ПОДДЪРЖАНЕ НА ОБЩЕСТВЕНИЯ РЕД, ЧИСТОТАТА И ОБЩИНСКОТО ИМУЩЕСТВО НА ТЕРИТОРИЯТА НА ОБЩИНА СМЯДОВО</w:t>
      </w:r>
    </w:p>
    <w:p w:rsidR="001417AE" w:rsidRPr="001417AE" w:rsidRDefault="001417AE" w:rsidP="001417AE">
      <w:pPr>
        <w:spacing w:after="200" w:line="276" w:lineRule="auto"/>
        <w:ind w:firstLine="708"/>
        <w:jc w:val="both"/>
        <w:rPr>
          <w:rFonts w:ascii="Times New Roman" w:hAnsi="Times New Roman" w:cs="Times New Roman"/>
          <w:sz w:val="24"/>
          <w:szCs w:val="24"/>
          <w:lang w:eastAsia="bg-BG"/>
        </w:rPr>
      </w:pPr>
      <w:r w:rsidRPr="007D75F9">
        <w:rPr>
          <w:rFonts w:ascii="Times New Roman" w:hAnsi="Times New Roman" w:cs="Times New Roman"/>
          <w:b/>
          <w:sz w:val="24"/>
          <w:szCs w:val="24"/>
          <w:lang w:eastAsia="bg-BG"/>
        </w:rPr>
        <w:t>І.</w:t>
      </w:r>
      <w:r w:rsidRPr="001417AE">
        <w:rPr>
          <w:rFonts w:ascii="Times New Roman" w:hAnsi="Times New Roman" w:cs="Times New Roman"/>
          <w:sz w:val="24"/>
          <w:szCs w:val="24"/>
          <w:lang w:eastAsia="bg-BG"/>
        </w:rPr>
        <w:t xml:space="preserve">  В чл. 3 се създава нова ал. 3 със следното съдържание: </w:t>
      </w:r>
    </w:p>
    <w:p w:rsidR="001417AE" w:rsidRPr="001417AE" w:rsidRDefault="001417AE" w:rsidP="001417AE">
      <w:pPr>
        <w:spacing w:after="200" w:line="276" w:lineRule="auto"/>
        <w:ind w:firstLine="708"/>
        <w:jc w:val="both"/>
        <w:rPr>
          <w:rFonts w:ascii="Times New Roman" w:hAnsi="Times New Roman" w:cs="Times New Roman"/>
          <w:sz w:val="24"/>
          <w:szCs w:val="24"/>
          <w:lang w:eastAsia="bg-BG"/>
        </w:rPr>
      </w:pPr>
      <w:r w:rsidRPr="001417AE">
        <w:rPr>
          <w:rFonts w:ascii="Times New Roman" w:hAnsi="Times New Roman" w:cs="Times New Roman"/>
          <w:sz w:val="24"/>
          <w:szCs w:val="24"/>
          <w:lang w:eastAsia="bg-BG"/>
        </w:rPr>
        <w:t>/3/ След писмено разрешение от страна на Кмета на Община Смядово, може да се разреши  използването на техника за усилване на звука за лични тържества през часовия диапазон от 10 до 14ч. през зимно часово време и от 16 до 22ч. през лятно часово време в населените места на Община Смядово.</w:t>
      </w:r>
    </w:p>
    <w:p w:rsidR="001417AE" w:rsidRPr="001417AE" w:rsidRDefault="001417AE" w:rsidP="001417AE">
      <w:pPr>
        <w:spacing w:after="200" w:line="276" w:lineRule="auto"/>
        <w:ind w:firstLine="708"/>
        <w:jc w:val="both"/>
        <w:rPr>
          <w:rFonts w:ascii="Times New Roman" w:hAnsi="Times New Roman" w:cs="Times New Roman"/>
          <w:sz w:val="24"/>
          <w:szCs w:val="24"/>
          <w:lang w:eastAsia="bg-BG"/>
        </w:rPr>
      </w:pPr>
      <w:r w:rsidRPr="001417AE">
        <w:rPr>
          <w:rFonts w:ascii="Times New Roman" w:hAnsi="Times New Roman" w:cs="Times New Roman"/>
          <w:sz w:val="24"/>
          <w:szCs w:val="24"/>
          <w:lang w:eastAsia="bg-BG"/>
        </w:rPr>
        <w:t>1.</w:t>
      </w:r>
      <w:r w:rsidR="00A06D0D">
        <w:rPr>
          <w:rFonts w:ascii="Times New Roman" w:hAnsi="Times New Roman" w:cs="Times New Roman"/>
          <w:sz w:val="24"/>
          <w:szCs w:val="24"/>
          <w:lang w:eastAsia="bg-BG"/>
        </w:rPr>
        <w:t xml:space="preserve"> </w:t>
      </w:r>
      <w:r w:rsidRPr="001417AE">
        <w:rPr>
          <w:rFonts w:ascii="Times New Roman" w:hAnsi="Times New Roman" w:cs="Times New Roman"/>
          <w:sz w:val="24"/>
          <w:szCs w:val="24"/>
          <w:lang w:eastAsia="bg-BG"/>
        </w:rPr>
        <w:t xml:space="preserve">Разрешението се издава след постъпване на писмено искане подадено не по късно от 3 дни от датата на провеждане на тържеството, съдържащо  следната информация </w:t>
      </w:r>
    </w:p>
    <w:p w:rsidR="001417AE" w:rsidRPr="001417AE" w:rsidRDefault="001417AE" w:rsidP="001417AE">
      <w:pPr>
        <w:spacing w:after="200" w:line="276" w:lineRule="auto"/>
        <w:ind w:firstLine="708"/>
        <w:jc w:val="both"/>
        <w:rPr>
          <w:rFonts w:ascii="Times New Roman" w:hAnsi="Times New Roman" w:cs="Times New Roman"/>
          <w:sz w:val="24"/>
          <w:szCs w:val="24"/>
          <w:lang w:eastAsia="bg-BG"/>
        </w:rPr>
      </w:pPr>
      <w:r w:rsidRPr="001417AE">
        <w:rPr>
          <w:rFonts w:ascii="Times New Roman" w:hAnsi="Times New Roman" w:cs="Times New Roman"/>
          <w:sz w:val="24"/>
          <w:szCs w:val="24"/>
          <w:lang w:eastAsia="bg-BG"/>
        </w:rPr>
        <w:t>Видът на събитието.</w:t>
      </w:r>
    </w:p>
    <w:p w:rsidR="001417AE" w:rsidRPr="001417AE" w:rsidRDefault="001417AE" w:rsidP="001417AE">
      <w:pPr>
        <w:spacing w:after="200" w:line="276" w:lineRule="auto"/>
        <w:ind w:firstLine="708"/>
        <w:jc w:val="both"/>
        <w:rPr>
          <w:rFonts w:ascii="Times New Roman" w:hAnsi="Times New Roman" w:cs="Times New Roman"/>
          <w:sz w:val="24"/>
          <w:szCs w:val="24"/>
          <w:lang w:eastAsia="bg-BG"/>
        </w:rPr>
      </w:pPr>
      <w:r w:rsidRPr="001417AE">
        <w:rPr>
          <w:rFonts w:ascii="Times New Roman" w:hAnsi="Times New Roman" w:cs="Times New Roman"/>
          <w:sz w:val="24"/>
          <w:szCs w:val="24"/>
          <w:lang w:eastAsia="bg-BG"/>
        </w:rPr>
        <w:t xml:space="preserve">Часовият диапазон в които ще се провежда събитието. </w:t>
      </w:r>
    </w:p>
    <w:p w:rsidR="001417AE" w:rsidRPr="001417AE" w:rsidRDefault="001417AE" w:rsidP="001417AE">
      <w:pPr>
        <w:spacing w:after="200" w:line="276" w:lineRule="auto"/>
        <w:ind w:firstLine="708"/>
        <w:jc w:val="both"/>
        <w:rPr>
          <w:rFonts w:ascii="Times New Roman" w:hAnsi="Times New Roman" w:cs="Times New Roman"/>
          <w:sz w:val="24"/>
          <w:szCs w:val="24"/>
          <w:lang w:eastAsia="bg-BG"/>
        </w:rPr>
      </w:pPr>
      <w:r w:rsidRPr="001417AE">
        <w:rPr>
          <w:rFonts w:ascii="Times New Roman" w:hAnsi="Times New Roman" w:cs="Times New Roman"/>
          <w:sz w:val="24"/>
          <w:szCs w:val="24"/>
          <w:lang w:eastAsia="bg-BG"/>
        </w:rPr>
        <w:t>Видът на озвучителната техника</w:t>
      </w:r>
      <w:r w:rsidR="0046640F">
        <w:rPr>
          <w:rFonts w:ascii="Times New Roman" w:hAnsi="Times New Roman" w:cs="Times New Roman"/>
          <w:sz w:val="24"/>
          <w:szCs w:val="24"/>
          <w:lang w:eastAsia="bg-BG"/>
        </w:rPr>
        <w:t>,</w:t>
      </w:r>
      <w:r w:rsidRPr="001417AE">
        <w:rPr>
          <w:rFonts w:ascii="Times New Roman" w:hAnsi="Times New Roman" w:cs="Times New Roman"/>
          <w:sz w:val="24"/>
          <w:szCs w:val="24"/>
          <w:lang w:eastAsia="bg-BG"/>
        </w:rPr>
        <w:t xml:space="preserve"> която ще се използва. Посочването на нивото на шум което ще се генерира, което ниво следва да е съобразено с разпоредбите на НАРЕДБА № 6 от 26.06.2006 г. за показателите за шум в околната среда, отчитащи степента на дискомфорт през различните части на денонощието, граничните стойности на показателите за шум в околната среда, методите за оценка на стойностите на показателите за шум и на вредните ефекти от шума върху здравето на населението. </w:t>
      </w:r>
    </w:p>
    <w:p w:rsidR="001417AE" w:rsidRPr="001417AE" w:rsidRDefault="001417AE" w:rsidP="001417AE">
      <w:pPr>
        <w:spacing w:after="200" w:line="276" w:lineRule="auto"/>
        <w:ind w:firstLine="708"/>
        <w:jc w:val="both"/>
        <w:rPr>
          <w:rFonts w:ascii="Times New Roman" w:hAnsi="Times New Roman" w:cs="Times New Roman"/>
          <w:sz w:val="24"/>
          <w:szCs w:val="24"/>
          <w:lang w:eastAsia="bg-BG"/>
        </w:rPr>
      </w:pPr>
      <w:r w:rsidRPr="001417AE">
        <w:rPr>
          <w:rFonts w:ascii="Times New Roman" w:hAnsi="Times New Roman" w:cs="Times New Roman"/>
          <w:sz w:val="24"/>
          <w:szCs w:val="24"/>
          <w:lang w:eastAsia="bg-BG"/>
        </w:rPr>
        <w:lastRenderedPageBreak/>
        <w:t xml:space="preserve">Поемане на ангажимент за почистване на площите на които ще се провежда личното тържество. </w:t>
      </w:r>
    </w:p>
    <w:p w:rsidR="001417AE" w:rsidRPr="001417AE" w:rsidRDefault="001417AE" w:rsidP="001417AE">
      <w:pPr>
        <w:spacing w:after="200" w:line="276" w:lineRule="auto"/>
        <w:ind w:firstLine="708"/>
        <w:jc w:val="both"/>
        <w:rPr>
          <w:rFonts w:ascii="Times New Roman" w:hAnsi="Times New Roman" w:cs="Times New Roman"/>
          <w:sz w:val="24"/>
          <w:szCs w:val="24"/>
          <w:lang w:eastAsia="bg-BG"/>
        </w:rPr>
      </w:pPr>
      <w:r w:rsidRPr="001417AE">
        <w:rPr>
          <w:rFonts w:ascii="Times New Roman" w:hAnsi="Times New Roman" w:cs="Times New Roman"/>
          <w:sz w:val="24"/>
          <w:szCs w:val="24"/>
          <w:lang w:eastAsia="bg-BG"/>
        </w:rPr>
        <w:t>2.Кметът на общината издава заповед , с която може да  разреши ползването на озвучителна техника за провеждане на лични тържества през заявеният часови диапазон или да откаже използването на исканата озвучителна техника при нарушение на някое от условията за даване на разрешение.</w:t>
      </w:r>
    </w:p>
    <w:p w:rsidR="001417AE" w:rsidRPr="001417AE" w:rsidRDefault="00A06D0D" w:rsidP="001417AE">
      <w:pPr>
        <w:spacing w:after="200" w:line="276"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3.</w:t>
      </w:r>
      <w:r w:rsidR="001417AE" w:rsidRPr="001417AE">
        <w:rPr>
          <w:rFonts w:ascii="Times New Roman" w:hAnsi="Times New Roman" w:cs="Times New Roman"/>
          <w:sz w:val="24"/>
          <w:szCs w:val="24"/>
          <w:lang w:eastAsia="bg-BG"/>
        </w:rPr>
        <w:t xml:space="preserve">Не се разрешава използването на озвучителна техника или провеждането на лично тържество, а издаденото разрешение се отменя при наличието на някое от следните обстоятелства: </w:t>
      </w:r>
    </w:p>
    <w:p w:rsidR="001417AE" w:rsidRPr="001417AE" w:rsidRDefault="00A06D0D" w:rsidP="001417AE">
      <w:pPr>
        <w:spacing w:after="200" w:line="276"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1417AE" w:rsidRPr="001417AE">
        <w:rPr>
          <w:rFonts w:ascii="Times New Roman" w:hAnsi="Times New Roman" w:cs="Times New Roman"/>
          <w:sz w:val="24"/>
          <w:szCs w:val="24"/>
          <w:lang w:eastAsia="bg-BG"/>
        </w:rPr>
        <w:t>Нивото на шум не е съобразено с разпоредбите на НАРЕДБА № 6 от 26.06.2006 г. за показателите за шум в околната среда, отчитащи степента на дискомфорт през различните части на денонощието, граничните стойности на показателите за шум в околната среда, методите за оценка на стойностите на показателите за шум и на вредните ефекти от шума върху здравето на населението.</w:t>
      </w:r>
    </w:p>
    <w:p w:rsidR="001417AE" w:rsidRPr="001417AE" w:rsidRDefault="00A06D0D" w:rsidP="001417AE">
      <w:pPr>
        <w:spacing w:after="200" w:line="276"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1417AE" w:rsidRPr="001417AE">
        <w:rPr>
          <w:rFonts w:ascii="Times New Roman" w:hAnsi="Times New Roman" w:cs="Times New Roman"/>
          <w:sz w:val="24"/>
          <w:szCs w:val="24"/>
          <w:lang w:eastAsia="bg-BG"/>
        </w:rPr>
        <w:t xml:space="preserve">Заявителят не е поел ангажимент да почисти площите на които ще се проведе личното тържество или заявителят не е почистил площите на които е проведено личното тържество . </w:t>
      </w:r>
    </w:p>
    <w:p w:rsidR="001417AE" w:rsidRPr="001417AE" w:rsidRDefault="00A06D0D" w:rsidP="001417AE">
      <w:pPr>
        <w:spacing w:after="200" w:line="276"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1417AE" w:rsidRPr="001417AE">
        <w:rPr>
          <w:rFonts w:ascii="Times New Roman" w:hAnsi="Times New Roman" w:cs="Times New Roman"/>
          <w:sz w:val="24"/>
          <w:szCs w:val="24"/>
          <w:lang w:eastAsia="bg-BG"/>
        </w:rPr>
        <w:t xml:space="preserve">Заявлението е подадено след изтичане на срокът по ал. 3, т. 1.  </w:t>
      </w:r>
    </w:p>
    <w:p w:rsidR="001417AE" w:rsidRPr="001417AE" w:rsidRDefault="001417AE" w:rsidP="001417AE">
      <w:pPr>
        <w:spacing w:after="200" w:line="276" w:lineRule="auto"/>
        <w:ind w:firstLine="708"/>
        <w:jc w:val="both"/>
        <w:rPr>
          <w:rFonts w:ascii="Times New Roman" w:hAnsi="Times New Roman" w:cs="Times New Roman"/>
          <w:sz w:val="24"/>
          <w:szCs w:val="24"/>
          <w:lang w:eastAsia="bg-BG"/>
        </w:rPr>
      </w:pPr>
      <w:r w:rsidRPr="001417AE">
        <w:rPr>
          <w:rFonts w:ascii="Times New Roman" w:hAnsi="Times New Roman" w:cs="Times New Roman"/>
          <w:sz w:val="24"/>
          <w:szCs w:val="24"/>
          <w:lang w:eastAsia="bg-BG"/>
        </w:rPr>
        <w:t xml:space="preserve">4. Не се издава разрешение използването на озвучителна техника или провеждането на лично тържество на лице или организация която е допуснала нарушение на чл. 3, ал. 3, т. 3 от тази наредба. </w:t>
      </w:r>
    </w:p>
    <w:p w:rsidR="001417AE" w:rsidRPr="007C2EE0" w:rsidRDefault="001417AE" w:rsidP="001417AE">
      <w:pPr>
        <w:spacing w:after="200" w:line="276" w:lineRule="auto"/>
        <w:ind w:firstLine="708"/>
        <w:jc w:val="both"/>
        <w:rPr>
          <w:rFonts w:ascii="Times New Roman" w:hAnsi="Times New Roman" w:cs="Times New Roman"/>
          <w:sz w:val="24"/>
          <w:szCs w:val="24"/>
          <w:lang w:eastAsia="bg-BG"/>
        </w:rPr>
      </w:pPr>
      <w:r w:rsidRPr="007D75F9">
        <w:rPr>
          <w:rFonts w:ascii="Times New Roman" w:hAnsi="Times New Roman" w:cs="Times New Roman"/>
          <w:b/>
          <w:sz w:val="24"/>
          <w:szCs w:val="24"/>
          <w:lang w:eastAsia="bg-BG"/>
        </w:rPr>
        <w:t>ІІ.</w:t>
      </w:r>
      <w:r w:rsidRPr="007C2EE0">
        <w:rPr>
          <w:rFonts w:ascii="Times New Roman" w:hAnsi="Times New Roman" w:cs="Times New Roman"/>
          <w:sz w:val="24"/>
          <w:szCs w:val="24"/>
          <w:lang w:eastAsia="bg-BG"/>
        </w:rPr>
        <w:t xml:space="preserve">  Досегашната ал. 3 на чл. 3, се изменя и става ал. 4 със следното съдържание: </w:t>
      </w:r>
    </w:p>
    <w:p w:rsidR="001417AE" w:rsidRPr="007C2EE0" w:rsidRDefault="001417AE" w:rsidP="001417AE">
      <w:pPr>
        <w:spacing w:after="200" w:line="276" w:lineRule="auto"/>
        <w:ind w:firstLine="708"/>
        <w:jc w:val="both"/>
        <w:rPr>
          <w:rFonts w:ascii="Times New Roman" w:hAnsi="Times New Roman" w:cs="Times New Roman"/>
          <w:sz w:val="24"/>
          <w:szCs w:val="24"/>
          <w:lang w:eastAsia="bg-BG"/>
        </w:rPr>
      </w:pPr>
      <w:r w:rsidRPr="007C2EE0">
        <w:rPr>
          <w:rFonts w:ascii="Times New Roman" w:hAnsi="Times New Roman" w:cs="Times New Roman"/>
          <w:sz w:val="24"/>
          <w:szCs w:val="24"/>
          <w:lang w:eastAsia="bg-BG"/>
        </w:rPr>
        <w:t>/4/ С Правилника за вътрешния ред, съгласно чл.11, ал. 1, т. 1 от Закона за управление на етажната собственост могат да се установят допълнителни часове, през които да се прилагат ограничения по предходните алинеи.</w:t>
      </w:r>
    </w:p>
    <w:p w:rsidR="001417AE" w:rsidRPr="007C2EE0" w:rsidRDefault="001417AE" w:rsidP="001417AE">
      <w:pPr>
        <w:spacing w:after="200" w:line="276" w:lineRule="auto"/>
        <w:ind w:firstLine="708"/>
        <w:jc w:val="both"/>
        <w:rPr>
          <w:rFonts w:ascii="Times New Roman" w:hAnsi="Times New Roman" w:cs="Times New Roman"/>
          <w:sz w:val="24"/>
          <w:szCs w:val="24"/>
          <w:lang w:eastAsia="bg-BG"/>
        </w:rPr>
      </w:pPr>
      <w:r w:rsidRPr="007C2EE0">
        <w:rPr>
          <w:rFonts w:ascii="Times New Roman" w:hAnsi="Times New Roman" w:cs="Times New Roman"/>
          <w:sz w:val="24"/>
          <w:szCs w:val="24"/>
          <w:lang w:eastAsia="bg-BG"/>
        </w:rPr>
        <w:t xml:space="preserve">ІІ.І  Досегашната ал. 4 на чл. 3, се изменя и става ал. 5 със следното съдържание: </w:t>
      </w:r>
    </w:p>
    <w:p w:rsidR="001417AE" w:rsidRPr="007C2EE0" w:rsidRDefault="001417AE" w:rsidP="001417AE">
      <w:pPr>
        <w:spacing w:after="200" w:line="276" w:lineRule="auto"/>
        <w:ind w:firstLine="708"/>
        <w:jc w:val="both"/>
        <w:rPr>
          <w:rFonts w:ascii="Times New Roman" w:hAnsi="Times New Roman" w:cs="Times New Roman"/>
          <w:sz w:val="24"/>
          <w:szCs w:val="24"/>
          <w:lang w:eastAsia="bg-BG"/>
        </w:rPr>
      </w:pPr>
      <w:r w:rsidRPr="007C2EE0">
        <w:rPr>
          <w:rFonts w:ascii="Times New Roman" w:hAnsi="Times New Roman" w:cs="Times New Roman"/>
          <w:sz w:val="24"/>
          <w:szCs w:val="24"/>
          <w:lang w:eastAsia="bg-BG"/>
        </w:rPr>
        <w:t>/5/ По изключение в работните дни от 14 до 16 ч. се допуска прибиране на отоплителни материали и извършване на ремонтни и строително-монтажни дейности.</w:t>
      </w:r>
    </w:p>
    <w:p w:rsidR="00E47E28" w:rsidRPr="007C2EE0" w:rsidRDefault="000729D3" w:rsidP="00E47E28">
      <w:pPr>
        <w:spacing w:after="200" w:line="276" w:lineRule="auto"/>
        <w:jc w:val="both"/>
        <w:rPr>
          <w:rFonts w:ascii="Times New Roman" w:hAnsi="Times New Roman" w:cs="Times New Roman"/>
          <w:sz w:val="24"/>
          <w:szCs w:val="24"/>
          <w:lang w:eastAsia="bg-BG"/>
        </w:rPr>
      </w:pPr>
      <w:r w:rsidRPr="007D75F9">
        <w:rPr>
          <w:rFonts w:ascii="Times New Roman" w:hAnsi="Times New Roman" w:cs="Times New Roman"/>
          <w:b/>
          <w:sz w:val="24"/>
          <w:szCs w:val="24"/>
          <w:lang w:val="en-US" w:eastAsia="bg-BG"/>
        </w:rPr>
        <w:t>III</w:t>
      </w:r>
      <w:r w:rsidR="00E47E28" w:rsidRPr="007D75F9">
        <w:rPr>
          <w:rFonts w:ascii="Times New Roman" w:hAnsi="Times New Roman" w:cs="Times New Roman"/>
          <w:b/>
          <w:sz w:val="24"/>
          <w:szCs w:val="24"/>
          <w:lang w:val="en-US" w:eastAsia="bg-BG"/>
        </w:rPr>
        <w:t>.</w:t>
      </w:r>
      <w:r w:rsidR="00E47E28" w:rsidRPr="007C2EE0">
        <w:rPr>
          <w:rFonts w:ascii="Times New Roman" w:hAnsi="Times New Roman" w:cs="Times New Roman"/>
          <w:sz w:val="24"/>
          <w:szCs w:val="24"/>
          <w:lang w:eastAsia="bg-BG"/>
        </w:rPr>
        <w:t xml:space="preserve">  Чл. 16, ал.1, т. 1 се променя и добива следният вид:</w:t>
      </w:r>
    </w:p>
    <w:p w:rsidR="00E47E28" w:rsidRPr="007C2EE0" w:rsidRDefault="000617B5" w:rsidP="00E47E28">
      <w:pPr>
        <w:spacing w:after="200" w:line="276" w:lineRule="auto"/>
        <w:jc w:val="both"/>
        <w:rPr>
          <w:rFonts w:ascii="Times New Roman" w:hAnsi="Times New Roman" w:cs="Times New Roman"/>
          <w:sz w:val="24"/>
          <w:szCs w:val="24"/>
          <w:lang w:eastAsia="bg-BG"/>
        </w:rPr>
      </w:pPr>
      <w:r w:rsidRPr="007C2EE0">
        <w:rPr>
          <w:rFonts w:ascii="Times New Roman" w:hAnsi="Times New Roman" w:cs="Times New Roman"/>
          <w:sz w:val="24"/>
          <w:szCs w:val="24"/>
          <w:lang w:eastAsia="bg-BG"/>
        </w:rPr>
        <w:t>Чл.16 /1/ Забранява се на обществени места:</w:t>
      </w:r>
    </w:p>
    <w:p w:rsidR="000617B5" w:rsidRPr="007C2EE0" w:rsidRDefault="000617B5" w:rsidP="00E47E28">
      <w:pPr>
        <w:spacing w:after="200" w:line="276" w:lineRule="auto"/>
        <w:jc w:val="both"/>
        <w:rPr>
          <w:rFonts w:ascii="Times New Roman" w:hAnsi="Times New Roman" w:cs="Times New Roman"/>
          <w:sz w:val="24"/>
          <w:szCs w:val="24"/>
          <w:lang w:eastAsia="bg-BG"/>
        </w:rPr>
      </w:pPr>
      <w:r w:rsidRPr="007C2EE0">
        <w:rPr>
          <w:rFonts w:ascii="Times New Roman" w:hAnsi="Times New Roman" w:cs="Times New Roman"/>
          <w:sz w:val="24"/>
          <w:szCs w:val="24"/>
          <w:lang w:eastAsia="bg-BG"/>
        </w:rPr>
        <w:tab/>
        <w:t>1.хвърлянето на всякакъв вид отпадъци</w:t>
      </w:r>
    </w:p>
    <w:p w:rsidR="000617B5" w:rsidRPr="007C2EE0" w:rsidRDefault="000617B5" w:rsidP="00E47E28">
      <w:pPr>
        <w:spacing w:after="200" w:line="276" w:lineRule="auto"/>
        <w:jc w:val="both"/>
        <w:rPr>
          <w:rFonts w:ascii="Times New Roman" w:hAnsi="Times New Roman" w:cs="Times New Roman"/>
          <w:sz w:val="24"/>
          <w:szCs w:val="24"/>
          <w:lang w:eastAsia="bg-BG"/>
        </w:rPr>
      </w:pPr>
      <w:r w:rsidRPr="007C2EE0">
        <w:rPr>
          <w:rFonts w:ascii="Times New Roman" w:hAnsi="Times New Roman" w:cs="Times New Roman"/>
          <w:sz w:val="24"/>
          <w:szCs w:val="24"/>
          <w:lang w:eastAsia="bg-BG"/>
        </w:rPr>
        <w:tab/>
        <w:t>А) битови</w:t>
      </w:r>
    </w:p>
    <w:p w:rsidR="000617B5" w:rsidRPr="007C2EE0" w:rsidRDefault="000617B5" w:rsidP="00E47E28">
      <w:pPr>
        <w:spacing w:after="200" w:line="276" w:lineRule="auto"/>
        <w:jc w:val="both"/>
        <w:rPr>
          <w:rFonts w:ascii="Times New Roman" w:hAnsi="Times New Roman" w:cs="Times New Roman"/>
          <w:sz w:val="24"/>
          <w:szCs w:val="24"/>
          <w:lang w:eastAsia="bg-BG"/>
        </w:rPr>
      </w:pPr>
      <w:r w:rsidRPr="007C2EE0">
        <w:rPr>
          <w:rFonts w:ascii="Times New Roman" w:hAnsi="Times New Roman" w:cs="Times New Roman"/>
          <w:sz w:val="24"/>
          <w:szCs w:val="24"/>
          <w:lang w:eastAsia="bg-BG"/>
        </w:rPr>
        <w:tab/>
        <w:t>Б) строителни материали</w:t>
      </w:r>
    </w:p>
    <w:p w:rsidR="000617B5" w:rsidRPr="007C2EE0" w:rsidRDefault="000617B5" w:rsidP="00E47E28">
      <w:pPr>
        <w:spacing w:after="200" w:line="276" w:lineRule="auto"/>
        <w:jc w:val="both"/>
        <w:rPr>
          <w:rFonts w:ascii="Times New Roman" w:hAnsi="Times New Roman" w:cs="Times New Roman"/>
          <w:sz w:val="24"/>
          <w:szCs w:val="24"/>
          <w:lang w:eastAsia="bg-BG"/>
        </w:rPr>
      </w:pPr>
      <w:r w:rsidRPr="007C2EE0">
        <w:rPr>
          <w:rFonts w:ascii="Times New Roman" w:hAnsi="Times New Roman" w:cs="Times New Roman"/>
          <w:sz w:val="24"/>
          <w:szCs w:val="24"/>
          <w:lang w:eastAsia="bg-BG"/>
        </w:rPr>
        <w:tab/>
        <w:t>В) животински отпадъци</w:t>
      </w:r>
    </w:p>
    <w:p w:rsidR="000617B5" w:rsidRPr="007C2EE0" w:rsidRDefault="000617B5" w:rsidP="00E47E28">
      <w:pPr>
        <w:spacing w:after="200" w:line="276" w:lineRule="auto"/>
        <w:jc w:val="both"/>
        <w:rPr>
          <w:rFonts w:ascii="Times New Roman" w:hAnsi="Times New Roman" w:cs="Times New Roman"/>
          <w:sz w:val="24"/>
          <w:szCs w:val="24"/>
          <w:lang w:eastAsia="bg-BG"/>
        </w:rPr>
      </w:pPr>
      <w:r w:rsidRPr="007C2EE0">
        <w:rPr>
          <w:rFonts w:ascii="Times New Roman" w:hAnsi="Times New Roman" w:cs="Times New Roman"/>
          <w:sz w:val="24"/>
          <w:szCs w:val="24"/>
          <w:lang w:eastAsia="bg-BG"/>
        </w:rPr>
        <w:lastRenderedPageBreak/>
        <w:tab/>
        <w:t>2.</w:t>
      </w:r>
      <w:r w:rsidR="00A06D0D">
        <w:rPr>
          <w:rFonts w:ascii="Times New Roman" w:hAnsi="Times New Roman" w:cs="Times New Roman"/>
          <w:sz w:val="24"/>
          <w:szCs w:val="24"/>
          <w:lang w:eastAsia="bg-BG"/>
        </w:rPr>
        <w:t xml:space="preserve"> </w:t>
      </w:r>
      <w:r w:rsidR="00A06D0D" w:rsidRPr="007C2EE0">
        <w:rPr>
          <w:rFonts w:ascii="Times New Roman" w:hAnsi="Times New Roman" w:cs="Times New Roman"/>
          <w:sz w:val="24"/>
          <w:szCs w:val="24"/>
          <w:lang w:eastAsia="bg-BG"/>
        </w:rPr>
        <w:t xml:space="preserve">Паленето </w:t>
      </w:r>
      <w:r w:rsidRPr="007C2EE0">
        <w:rPr>
          <w:rFonts w:ascii="Times New Roman" w:hAnsi="Times New Roman" w:cs="Times New Roman"/>
          <w:sz w:val="24"/>
          <w:szCs w:val="24"/>
          <w:lang w:eastAsia="bg-BG"/>
        </w:rPr>
        <w:t>на огън</w:t>
      </w:r>
    </w:p>
    <w:p w:rsidR="000617B5" w:rsidRPr="007C2EE0" w:rsidRDefault="000617B5" w:rsidP="00E47E28">
      <w:pPr>
        <w:spacing w:after="200" w:line="276" w:lineRule="auto"/>
        <w:jc w:val="both"/>
        <w:rPr>
          <w:rFonts w:ascii="Times New Roman" w:hAnsi="Times New Roman" w:cs="Times New Roman"/>
          <w:sz w:val="24"/>
          <w:szCs w:val="24"/>
          <w:lang w:eastAsia="bg-BG"/>
        </w:rPr>
      </w:pPr>
      <w:r w:rsidRPr="007C2EE0">
        <w:rPr>
          <w:rFonts w:ascii="Times New Roman" w:hAnsi="Times New Roman" w:cs="Times New Roman"/>
          <w:sz w:val="24"/>
          <w:szCs w:val="24"/>
          <w:lang w:eastAsia="bg-BG"/>
        </w:rPr>
        <w:tab/>
        <w:t>3.</w:t>
      </w:r>
      <w:r w:rsidR="00A06D0D">
        <w:rPr>
          <w:rFonts w:ascii="Times New Roman" w:hAnsi="Times New Roman" w:cs="Times New Roman"/>
          <w:sz w:val="24"/>
          <w:szCs w:val="24"/>
          <w:lang w:eastAsia="bg-BG"/>
        </w:rPr>
        <w:t xml:space="preserve"> </w:t>
      </w:r>
      <w:r w:rsidR="00A06D0D" w:rsidRPr="007C2EE0">
        <w:rPr>
          <w:rFonts w:ascii="Times New Roman" w:hAnsi="Times New Roman" w:cs="Times New Roman"/>
          <w:sz w:val="24"/>
          <w:szCs w:val="24"/>
          <w:lang w:eastAsia="bg-BG"/>
        </w:rPr>
        <w:t xml:space="preserve">Разлепването </w:t>
      </w:r>
      <w:r w:rsidRPr="007C2EE0">
        <w:rPr>
          <w:rFonts w:ascii="Times New Roman" w:hAnsi="Times New Roman" w:cs="Times New Roman"/>
          <w:sz w:val="24"/>
          <w:szCs w:val="24"/>
          <w:lang w:eastAsia="bg-BG"/>
        </w:rPr>
        <w:t>на афиши, реклами, съобщения, обяви, агитационни материали и др. подобни извън определените за това места.</w:t>
      </w:r>
    </w:p>
    <w:p w:rsidR="000617B5" w:rsidRPr="007C2EE0" w:rsidRDefault="000617B5" w:rsidP="00E47E28">
      <w:pPr>
        <w:spacing w:after="200" w:line="276" w:lineRule="auto"/>
        <w:jc w:val="both"/>
        <w:rPr>
          <w:rFonts w:ascii="Times New Roman" w:hAnsi="Times New Roman" w:cs="Times New Roman"/>
          <w:sz w:val="24"/>
          <w:szCs w:val="24"/>
          <w:lang w:eastAsia="bg-BG"/>
        </w:rPr>
      </w:pPr>
      <w:r w:rsidRPr="007C2EE0">
        <w:rPr>
          <w:rFonts w:ascii="Times New Roman" w:hAnsi="Times New Roman" w:cs="Times New Roman"/>
          <w:sz w:val="24"/>
          <w:szCs w:val="24"/>
          <w:lang w:eastAsia="bg-BG"/>
        </w:rPr>
        <w:tab/>
        <w:t>4.</w:t>
      </w:r>
      <w:r w:rsidR="00A06D0D">
        <w:rPr>
          <w:rFonts w:ascii="Times New Roman" w:hAnsi="Times New Roman" w:cs="Times New Roman"/>
          <w:sz w:val="24"/>
          <w:szCs w:val="24"/>
          <w:lang w:eastAsia="bg-BG"/>
        </w:rPr>
        <w:t xml:space="preserve"> </w:t>
      </w:r>
      <w:r w:rsidR="00A06D0D" w:rsidRPr="007C2EE0">
        <w:rPr>
          <w:rFonts w:ascii="Times New Roman" w:hAnsi="Times New Roman" w:cs="Times New Roman"/>
          <w:sz w:val="24"/>
          <w:szCs w:val="24"/>
          <w:lang w:eastAsia="bg-BG"/>
        </w:rPr>
        <w:t xml:space="preserve">Къпането </w:t>
      </w:r>
      <w:r w:rsidRPr="007C2EE0">
        <w:rPr>
          <w:rFonts w:ascii="Times New Roman" w:hAnsi="Times New Roman" w:cs="Times New Roman"/>
          <w:sz w:val="24"/>
          <w:szCs w:val="24"/>
          <w:lang w:eastAsia="bg-BG"/>
        </w:rPr>
        <w:t>в необезопасени водоеми и водни площи.</w:t>
      </w:r>
    </w:p>
    <w:p w:rsidR="000617B5" w:rsidRPr="007C2EE0" w:rsidRDefault="000617B5" w:rsidP="00E47E28">
      <w:pPr>
        <w:spacing w:after="200" w:line="276" w:lineRule="auto"/>
        <w:jc w:val="both"/>
        <w:rPr>
          <w:rFonts w:ascii="Times New Roman" w:hAnsi="Times New Roman" w:cs="Times New Roman"/>
          <w:sz w:val="24"/>
          <w:szCs w:val="24"/>
          <w:lang w:eastAsia="bg-BG"/>
        </w:rPr>
      </w:pPr>
      <w:r w:rsidRPr="007C2EE0">
        <w:rPr>
          <w:rFonts w:ascii="Times New Roman" w:hAnsi="Times New Roman" w:cs="Times New Roman"/>
          <w:sz w:val="24"/>
          <w:szCs w:val="24"/>
          <w:lang w:eastAsia="bg-BG"/>
        </w:rPr>
        <w:t>/2/ Изхвърлянето на битови отпадъци да става на определените от Общината места.</w:t>
      </w:r>
    </w:p>
    <w:p w:rsidR="00AF4ABF" w:rsidRPr="007C2EE0" w:rsidRDefault="000729D3" w:rsidP="000773B4">
      <w:pPr>
        <w:jc w:val="both"/>
        <w:rPr>
          <w:rFonts w:ascii="Times New Roman" w:hAnsi="Times New Roman" w:cs="Times New Roman"/>
          <w:sz w:val="24"/>
          <w:szCs w:val="24"/>
        </w:rPr>
      </w:pPr>
      <w:r w:rsidRPr="007D75F9">
        <w:rPr>
          <w:rFonts w:ascii="Times New Roman" w:hAnsi="Times New Roman" w:cs="Times New Roman"/>
          <w:b/>
          <w:sz w:val="24"/>
          <w:szCs w:val="24"/>
          <w:lang w:val="en-US"/>
        </w:rPr>
        <w:t>I</w:t>
      </w:r>
      <w:r w:rsidR="004A53F5" w:rsidRPr="007D75F9">
        <w:rPr>
          <w:rFonts w:ascii="Times New Roman" w:hAnsi="Times New Roman" w:cs="Times New Roman"/>
          <w:b/>
          <w:sz w:val="24"/>
          <w:szCs w:val="24"/>
          <w:lang w:val="en-US"/>
        </w:rPr>
        <w:t>V</w:t>
      </w:r>
      <w:r w:rsidR="004A53F5" w:rsidRPr="007C2EE0">
        <w:rPr>
          <w:rFonts w:ascii="Times New Roman" w:hAnsi="Times New Roman" w:cs="Times New Roman"/>
          <w:sz w:val="24"/>
          <w:szCs w:val="24"/>
        </w:rPr>
        <w:t>. В чл.26</w:t>
      </w:r>
      <w:r w:rsidR="00955F94" w:rsidRPr="007C2EE0">
        <w:rPr>
          <w:rFonts w:ascii="Times New Roman" w:hAnsi="Times New Roman" w:cs="Times New Roman"/>
          <w:sz w:val="24"/>
          <w:szCs w:val="24"/>
        </w:rPr>
        <w:t xml:space="preserve"> се добавят нови алинеи ал.3,</w:t>
      </w:r>
      <w:r w:rsidR="004A53F5" w:rsidRPr="007C2EE0">
        <w:rPr>
          <w:rFonts w:ascii="Times New Roman" w:hAnsi="Times New Roman" w:cs="Times New Roman"/>
          <w:sz w:val="24"/>
          <w:szCs w:val="24"/>
        </w:rPr>
        <w:t xml:space="preserve"> ал.4</w:t>
      </w:r>
      <w:r w:rsidR="00955F94" w:rsidRPr="007C2EE0">
        <w:rPr>
          <w:rFonts w:ascii="Times New Roman" w:hAnsi="Times New Roman" w:cs="Times New Roman"/>
          <w:sz w:val="24"/>
          <w:szCs w:val="24"/>
        </w:rPr>
        <w:t xml:space="preserve"> и ал.5</w:t>
      </w:r>
      <w:r w:rsidR="004A53F5" w:rsidRPr="007C2EE0">
        <w:rPr>
          <w:rFonts w:ascii="Times New Roman" w:hAnsi="Times New Roman" w:cs="Times New Roman"/>
          <w:sz w:val="24"/>
          <w:szCs w:val="24"/>
        </w:rPr>
        <w:t xml:space="preserve"> със следното съдържание:</w:t>
      </w:r>
    </w:p>
    <w:p w:rsidR="004A53F5" w:rsidRPr="007C2EE0" w:rsidRDefault="004A53F5" w:rsidP="000773B4">
      <w:pPr>
        <w:jc w:val="both"/>
        <w:rPr>
          <w:rFonts w:ascii="Times New Roman" w:hAnsi="Times New Roman" w:cs="Times New Roman"/>
          <w:sz w:val="24"/>
          <w:szCs w:val="24"/>
        </w:rPr>
      </w:pPr>
      <w:r w:rsidRPr="007C2EE0">
        <w:rPr>
          <w:rFonts w:ascii="Times New Roman" w:hAnsi="Times New Roman" w:cs="Times New Roman"/>
          <w:sz w:val="24"/>
          <w:szCs w:val="24"/>
        </w:rPr>
        <w:t>/3/ използването на обществени чешми и кладенци  за изпиране на килими, черги и др.</w:t>
      </w:r>
    </w:p>
    <w:p w:rsidR="004A53F5" w:rsidRPr="007C2EE0" w:rsidRDefault="004A53F5" w:rsidP="000773B4">
      <w:pPr>
        <w:jc w:val="both"/>
        <w:rPr>
          <w:rFonts w:ascii="Times New Roman" w:hAnsi="Times New Roman" w:cs="Times New Roman"/>
          <w:sz w:val="24"/>
          <w:szCs w:val="24"/>
        </w:rPr>
      </w:pPr>
      <w:r w:rsidRPr="007C2EE0">
        <w:rPr>
          <w:rFonts w:ascii="Times New Roman" w:hAnsi="Times New Roman" w:cs="Times New Roman"/>
          <w:sz w:val="24"/>
          <w:szCs w:val="24"/>
        </w:rPr>
        <w:t xml:space="preserve">/4/ използването на обществени чешми и кладенци за миенето на превозни средства </w:t>
      </w:r>
    </w:p>
    <w:p w:rsidR="00955F94" w:rsidRPr="007C2EE0" w:rsidRDefault="00955F94" w:rsidP="000773B4">
      <w:pPr>
        <w:jc w:val="both"/>
        <w:rPr>
          <w:rFonts w:ascii="Times New Roman" w:hAnsi="Times New Roman" w:cs="Times New Roman"/>
          <w:sz w:val="24"/>
          <w:szCs w:val="24"/>
        </w:rPr>
      </w:pPr>
      <w:r w:rsidRPr="007C2EE0">
        <w:rPr>
          <w:rFonts w:ascii="Times New Roman" w:hAnsi="Times New Roman" w:cs="Times New Roman"/>
          <w:sz w:val="24"/>
          <w:szCs w:val="24"/>
        </w:rPr>
        <w:t>/5/къпането в обществените водни площи (шадравани)</w:t>
      </w:r>
    </w:p>
    <w:p w:rsidR="00955F94" w:rsidRPr="007C2EE0" w:rsidRDefault="00955F94" w:rsidP="000773B4">
      <w:pPr>
        <w:jc w:val="both"/>
        <w:rPr>
          <w:rFonts w:ascii="Times New Roman" w:hAnsi="Times New Roman" w:cs="Times New Roman"/>
          <w:sz w:val="24"/>
          <w:szCs w:val="24"/>
        </w:rPr>
      </w:pPr>
      <w:r w:rsidRPr="007C2EE0">
        <w:rPr>
          <w:rFonts w:ascii="Times New Roman" w:hAnsi="Times New Roman" w:cs="Times New Roman"/>
          <w:sz w:val="24"/>
          <w:szCs w:val="24"/>
        </w:rPr>
        <w:t>Чл.26 придобива следният вид:</w:t>
      </w:r>
    </w:p>
    <w:p w:rsidR="00955F94" w:rsidRPr="007C2EE0" w:rsidRDefault="007D75F9" w:rsidP="000773B4">
      <w:pPr>
        <w:jc w:val="both"/>
        <w:rPr>
          <w:rFonts w:ascii="Times New Roman" w:hAnsi="Times New Roman" w:cs="Times New Roman"/>
          <w:sz w:val="24"/>
          <w:szCs w:val="24"/>
        </w:rPr>
      </w:pPr>
      <w:r>
        <w:rPr>
          <w:rFonts w:ascii="Times New Roman" w:hAnsi="Times New Roman" w:cs="Times New Roman"/>
          <w:sz w:val="24"/>
          <w:szCs w:val="24"/>
        </w:rPr>
        <w:t>Чл</w:t>
      </w:r>
      <w:r w:rsidR="00955F94" w:rsidRPr="007C2EE0">
        <w:rPr>
          <w:rFonts w:ascii="Times New Roman" w:hAnsi="Times New Roman" w:cs="Times New Roman"/>
          <w:sz w:val="24"/>
          <w:szCs w:val="24"/>
        </w:rPr>
        <w:t>.26 Забранява се :</w:t>
      </w:r>
    </w:p>
    <w:p w:rsidR="00955F94" w:rsidRPr="007C2EE0" w:rsidRDefault="00955F94" w:rsidP="000773B4">
      <w:pPr>
        <w:jc w:val="both"/>
        <w:rPr>
          <w:rFonts w:ascii="Times New Roman" w:hAnsi="Times New Roman" w:cs="Times New Roman"/>
          <w:sz w:val="24"/>
          <w:szCs w:val="24"/>
        </w:rPr>
      </w:pPr>
      <w:r w:rsidRPr="007C2EE0">
        <w:rPr>
          <w:rFonts w:ascii="Times New Roman" w:hAnsi="Times New Roman" w:cs="Times New Roman"/>
          <w:sz w:val="24"/>
          <w:szCs w:val="24"/>
        </w:rPr>
        <w:t>/1/Повреждането на обществени чешми, кладенци и други водни площи на територията на общината</w:t>
      </w:r>
    </w:p>
    <w:p w:rsidR="00955F94" w:rsidRPr="007C2EE0" w:rsidRDefault="00955F94" w:rsidP="000773B4">
      <w:pPr>
        <w:jc w:val="both"/>
        <w:rPr>
          <w:rFonts w:ascii="Times New Roman" w:hAnsi="Times New Roman" w:cs="Times New Roman"/>
          <w:sz w:val="24"/>
          <w:szCs w:val="24"/>
        </w:rPr>
      </w:pPr>
      <w:r w:rsidRPr="007C2EE0">
        <w:rPr>
          <w:rFonts w:ascii="Times New Roman" w:hAnsi="Times New Roman" w:cs="Times New Roman"/>
          <w:sz w:val="24"/>
          <w:szCs w:val="24"/>
        </w:rPr>
        <w:t xml:space="preserve">/2/отклоняването на </w:t>
      </w:r>
      <w:r w:rsidR="00DD25EC" w:rsidRPr="007C2EE0">
        <w:rPr>
          <w:rFonts w:ascii="Times New Roman" w:hAnsi="Times New Roman" w:cs="Times New Roman"/>
          <w:sz w:val="24"/>
          <w:szCs w:val="24"/>
        </w:rPr>
        <w:t>вода от естествени водоизточници за използване в дворовете и парцелите</w:t>
      </w:r>
    </w:p>
    <w:p w:rsidR="00DD25EC" w:rsidRPr="007C2EE0" w:rsidRDefault="00DD25EC" w:rsidP="00DD25EC">
      <w:pPr>
        <w:jc w:val="both"/>
        <w:rPr>
          <w:rFonts w:ascii="Times New Roman" w:hAnsi="Times New Roman" w:cs="Times New Roman"/>
          <w:sz w:val="24"/>
          <w:szCs w:val="24"/>
        </w:rPr>
      </w:pPr>
      <w:r w:rsidRPr="007C2EE0">
        <w:rPr>
          <w:rFonts w:ascii="Times New Roman" w:hAnsi="Times New Roman" w:cs="Times New Roman"/>
          <w:sz w:val="24"/>
          <w:szCs w:val="24"/>
        </w:rPr>
        <w:t>/3/ използването на обществени чешми и кладенци  за изпиране на килими, черги и др.</w:t>
      </w:r>
    </w:p>
    <w:p w:rsidR="00DD25EC" w:rsidRPr="007C2EE0" w:rsidRDefault="00DD25EC" w:rsidP="00DD25EC">
      <w:pPr>
        <w:jc w:val="both"/>
        <w:rPr>
          <w:rFonts w:ascii="Times New Roman" w:hAnsi="Times New Roman" w:cs="Times New Roman"/>
          <w:sz w:val="24"/>
          <w:szCs w:val="24"/>
        </w:rPr>
      </w:pPr>
      <w:r w:rsidRPr="007C2EE0">
        <w:rPr>
          <w:rFonts w:ascii="Times New Roman" w:hAnsi="Times New Roman" w:cs="Times New Roman"/>
          <w:sz w:val="24"/>
          <w:szCs w:val="24"/>
        </w:rPr>
        <w:t xml:space="preserve">/4/ използването на обществени чешми и кладенци за миенето на превозни средства </w:t>
      </w:r>
    </w:p>
    <w:p w:rsidR="00DD25EC" w:rsidRPr="007C2EE0" w:rsidRDefault="00DD25EC" w:rsidP="00DD25EC">
      <w:pPr>
        <w:jc w:val="both"/>
        <w:rPr>
          <w:rFonts w:ascii="Times New Roman" w:hAnsi="Times New Roman" w:cs="Times New Roman"/>
          <w:sz w:val="24"/>
          <w:szCs w:val="24"/>
        </w:rPr>
      </w:pPr>
      <w:r w:rsidRPr="007C2EE0">
        <w:rPr>
          <w:rFonts w:ascii="Times New Roman" w:hAnsi="Times New Roman" w:cs="Times New Roman"/>
          <w:sz w:val="24"/>
          <w:szCs w:val="24"/>
        </w:rPr>
        <w:t>/5/къпането в обществените водни площи (шадравани)</w:t>
      </w:r>
    </w:p>
    <w:p w:rsidR="00793EDF" w:rsidRPr="007C2EE0" w:rsidRDefault="00793EDF" w:rsidP="00DD25EC">
      <w:pPr>
        <w:jc w:val="both"/>
        <w:rPr>
          <w:rFonts w:ascii="Times New Roman" w:hAnsi="Times New Roman" w:cs="Times New Roman"/>
          <w:sz w:val="24"/>
          <w:szCs w:val="24"/>
        </w:rPr>
      </w:pPr>
      <w:r w:rsidRPr="007C2EE0">
        <w:rPr>
          <w:rFonts w:ascii="Times New Roman" w:hAnsi="Times New Roman" w:cs="Times New Roman"/>
          <w:sz w:val="24"/>
          <w:szCs w:val="24"/>
        </w:rPr>
        <w:t>В Чл. 49 , ал. 4 се добавя нова точка 1  със следното съдържание:</w:t>
      </w:r>
    </w:p>
    <w:p w:rsidR="00793EDF" w:rsidRPr="007C2EE0" w:rsidRDefault="00793EDF" w:rsidP="00DD25EC">
      <w:pPr>
        <w:jc w:val="both"/>
        <w:rPr>
          <w:rFonts w:ascii="Times New Roman" w:hAnsi="Times New Roman" w:cs="Times New Roman"/>
          <w:sz w:val="24"/>
          <w:szCs w:val="24"/>
        </w:rPr>
      </w:pPr>
      <w:r w:rsidRPr="007C2EE0">
        <w:rPr>
          <w:rFonts w:ascii="Times New Roman" w:hAnsi="Times New Roman" w:cs="Times New Roman"/>
          <w:sz w:val="24"/>
          <w:szCs w:val="24"/>
        </w:rPr>
        <w:t xml:space="preserve">Чл.49, ал. 4, т.1 </w:t>
      </w:r>
      <w:r w:rsidR="00A2606E" w:rsidRPr="007C2EE0">
        <w:rPr>
          <w:rFonts w:ascii="Times New Roman" w:hAnsi="Times New Roman" w:cs="Times New Roman"/>
          <w:sz w:val="24"/>
          <w:szCs w:val="24"/>
        </w:rPr>
        <w:t xml:space="preserve">  Забранява се пускането на свободно разхождащи се животни без следи от въжета и без надзор.</w:t>
      </w:r>
    </w:p>
    <w:p w:rsidR="00A2606E" w:rsidRPr="007C2EE0" w:rsidRDefault="00A2606E" w:rsidP="00DD25EC">
      <w:pPr>
        <w:jc w:val="both"/>
        <w:rPr>
          <w:rFonts w:ascii="Times New Roman" w:hAnsi="Times New Roman" w:cs="Times New Roman"/>
          <w:sz w:val="24"/>
          <w:szCs w:val="24"/>
        </w:rPr>
      </w:pPr>
      <w:r w:rsidRPr="007C2EE0">
        <w:rPr>
          <w:rFonts w:ascii="Times New Roman" w:hAnsi="Times New Roman" w:cs="Times New Roman"/>
          <w:sz w:val="24"/>
          <w:szCs w:val="24"/>
        </w:rPr>
        <w:t>Чл.49 придобива следният вид:</w:t>
      </w:r>
    </w:p>
    <w:p w:rsidR="00A2606E" w:rsidRPr="007D75F9" w:rsidRDefault="00A2606E" w:rsidP="00DD25EC">
      <w:pPr>
        <w:jc w:val="both"/>
        <w:rPr>
          <w:rFonts w:ascii="Times New Roman" w:hAnsi="Times New Roman" w:cs="Times New Roman"/>
          <w:sz w:val="24"/>
          <w:szCs w:val="24"/>
        </w:rPr>
      </w:pPr>
      <w:r w:rsidRPr="007C2EE0">
        <w:rPr>
          <w:rFonts w:ascii="Times New Roman" w:hAnsi="Times New Roman" w:cs="Times New Roman"/>
          <w:sz w:val="24"/>
          <w:szCs w:val="24"/>
        </w:rPr>
        <w:t xml:space="preserve">Чл.49 /1/Кметовете на населените места и кметските наместници определят сборните пунктове, където се събират животните, които се извеждат на паша с пастир, както и часовия график и маршрутите в </w:t>
      </w:r>
      <w:r w:rsidRPr="007D75F9">
        <w:rPr>
          <w:rFonts w:ascii="Times New Roman" w:hAnsi="Times New Roman" w:cs="Times New Roman"/>
          <w:sz w:val="24"/>
          <w:szCs w:val="24"/>
        </w:rPr>
        <w:t>населеното място за преминаване на стадата.</w:t>
      </w:r>
    </w:p>
    <w:p w:rsidR="007129E9" w:rsidRPr="007C2EE0" w:rsidRDefault="007129E9" w:rsidP="00DD25EC">
      <w:pPr>
        <w:jc w:val="both"/>
        <w:rPr>
          <w:rFonts w:ascii="Times New Roman" w:hAnsi="Times New Roman" w:cs="Times New Roman"/>
          <w:sz w:val="24"/>
          <w:szCs w:val="24"/>
        </w:rPr>
      </w:pPr>
      <w:r w:rsidRPr="007C2EE0">
        <w:rPr>
          <w:rFonts w:ascii="Times New Roman" w:hAnsi="Times New Roman" w:cs="Times New Roman"/>
          <w:sz w:val="24"/>
          <w:szCs w:val="24"/>
        </w:rPr>
        <w:t>/2/Забранявя се движението на животни извън определеното по ал.1 време, сборен пункт, часови график и маршрут.</w:t>
      </w:r>
    </w:p>
    <w:p w:rsidR="007129E9" w:rsidRPr="007C2EE0" w:rsidRDefault="007129E9" w:rsidP="00DD25EC">
      <w:pPr>
        <w:jc w:val="both"/>
        <w:rPr>
          <w:rFonts w:ascii="Times New Roman" w:hAnsi="Times New Roman" w:cs="Times New Roman"/>
          <w:sz w:val="24"/>
          <w:szCs w:val="24"/>
        </w:rPr>
      </w:pPr>
      <w:r w:rsidRPr="007C2EE0">
        <w:rPr>
          <w:rFonts w:ascii="Times New Roman" w:hAnsi="Times New Roman" w:cs="Times New Roman"/>
          <w:sz w:val="24"/>
          <w:szCs w:val="24"/>
        </w:rPr>
        <w:t>/3/ Придвижването на животните от дома до сборните пунктове на пастирите да се извършва от придружител.</w:t>
      </w:r>
    </w:p>
    <w:p w:rsidR="007129E9" w:rsidRPr="007C2EE0" w:rsidRDefault="007129E9" w:rsidP="00DD25EC">
      <w:pPr>
        <w:jc w:val="both"/>
        <w:rPr>
          <w:rFonts w:ascii="Times New Roman" w:hAnsi="Times New Roman" w:cs="Times New Roman"/>
        </w:rPr>
      </w:pPr>
      <w:r w:rsidRPr="007C2EE0">
        <w:rPr>
          <w:rFonts w:ascii="Times New Roman" w:hAnsi="Times New Roman" w:cs="Times New Roman"/>
        </w:rPr>
        <w:t>/4/ Забранява се преминаването на животни и пашата им в зелените площи в чертите на града и населените места, гробищни паркове, дворове на училища, Детски градини и здравни заведения.</w:t>
      </w:r>
    </w:p>
    <w:p w:rsidR="006C6D5C" w:rsidRPr="007C2EE0" w:rsidRDefault="006C6D5C" w:rsidP="006C6D5C">
      <w:pPr>
        <w:pStyle w:val="ListParagraph"/>
        <w:numPr>
          <w:ilvl w:val="0"/>
          <w:numId w:val="2"/>
        </w:numPr>
        <w:jc w:val="both"/>
        <w:rPr>
          <w:rFonts w:ascii="Times New Roman" w:hAnsi="Times New Roman" w:cs="Times New Roman"/>
          <w:sz w:val="24"/>
          <w:szCs w:val="24"/>
        </w:rPr>
      </w:pPr>
      <w:r w:rsidRPr="007C2EE0">
        <w:rPr>
          <w:rFonts w:ascii="Times New Roman" w:hAnsi="Times New Roman" w:cs="Times New Roman"/>
          <w:sz w:val="24"/>
          <w:szCs w:val="24"/>
        </w:rPr>
        <w:t>Забранява се пускането на свободно разхождащи се животни без следи от въжета и без надзор.</w:t>
      </w:r>
    </w:p>
    <w:p w:rsidR="006C6D5C" w:rsidRPr="007C2EE0" w:rsidRDefault="006C6D5C" w:rsidP="006C6D5C">
      <w:pPr>
        <w:ind w:left="705"/>
        <w:rPr>
          <w:rFonts w:ascii="Times New Roman" w:hAnsi="Times New Roman" w:cs="Times New Roman"/>
          <w:sz w:val="24"/>
          <w:szCs w:val="24"/>
        </w:rPr>
      </w:pPr>
    </w:p>
    <w:p w:rsidR="001417AE" w:rsidRPr="007C2EE0" w:rsidRDefault="001417AE" w:rsidP="008E2EE5">
      <w:pPr>
        <w:spacing w:after="200" w:line="276" w:lineRule="auto"/>
        <w:ind w:firstLine="705"/>
        <w:jc w:val="both"/>
        <w:rPr>
          <w:rFonts w:ascii="Times New Roman" w:hAnsi="Times New Roman" w:cs="Times New Roman"/>
          <w:sz w:val="24"/>
          <w:szCs w:val="24"/>
          <w:lang w:eastAsia="bg-BG"/>
        </w:rPr>
      </w:pPr>
      <w:r w:rsidRPr="007D75F9">
        <w:rPr>
          <w:rFonts w:ascii="Times New Roman" w:hAnsi="Times New Roman" w:cs="Times New Roman"/>
          <w:b/>
          <w:sz w:val="24"/>
          <w:szCs w:val="24"/>
          <w:lang w:eastAsia="bg-BG"/>
        </w:rPr>
        <w:lastRenderedPageBreak/>
        <w:t>V.</w:t>
      </w:r>
      <w:r w:rsidRPr="007C2EE0">
        <w:rPr>
          <w:rFonts w:ascii="Times New Roman" w:hAnsi="Times New Roman" w:cs="Times New Roman"/>
          <w:sz w:val="24"/>
          <w:szCs w:val="24"/>
          <w:lang w:eastAsia="bg-BG"/>
        </w:rPr>
        <w:t xml:space="preserve"> Чл. 61 се изменя и придобива следният вид: </w:t>
      </w:r>
    </w:p>
    <w:p w:rsidR="001417AE" w:rsidRPr="007C2EE0" w:rsidRDefault="001417AE" w:rsidP="001417AE">
      <w:pPr>
        <w:spacing w:after="200" w:line="276" w:lineRule="auto"/>
        <w:ind w:firstLine="708"/>
        <w:jc w:val="both"/>
        <w:rPr>
          <w:rFonts w:ascii="Times New Roman" w:hAnsi="Times New Roman" w:cs="Times New Roman"/>
          <w:sz w:val="24"/>
          <w:szCs w:val="24"/>
          <w:lang w:eastAsia="bg-BG"/>
        </w:rPr>
      </w:pPr>
      <w:r w:rsidRPr="007C2EE0">
        <w:rPr>
          <w:rFonts w:ascii="Times New Roman" w:hAnsi="Times New Roman" w:cs="Times New Roman"/>
          <w:sz w:val="24"/>
          <w:szCs w:val="24"/>
          <w:lang w:eastAsia="bg-BG"/>
        </w:rPr>
        <w:t>Чл. 61. /1/ За нарушение на разпоредбите на настоящата Наредба на виновните лица се налагат следните санкции и глоби:</w:t>
      </w:r>
    </w:p>
    <w:p w:rsidR="0060795E" w:rsidRPr="007C2EE0" w:rsidRDefault="001417AE" w:rsidP="001417AE">
      <w:pPr>
        <w:spacing w:after="200" w:line="276" w:lineRule="auto"/>
        <w:ind w:firstLine="708"/>
        <w:jc w:val="both"/>
        <w:rPr>
          <w:rFonts w:ascii="Times New Roman" w:hAnsi="Times New Roman" w:cs="Times New Roman"/>
          <w:sz w:val="24"/>
          <w:szCs w:val="24"/>
          <w:lang w:eastAsia="bg-BG"/>
        </w:rPr>
      </w:pPr>
      <w:r w:rsidRPr="007C2EE0">
        <w:rPr>
          <w:rFonts w:ascii="Times New Roman" w:hAnsi="Times New Roman" w:cs="Times New Roman"/>
          <w:sz w:val="24"/>
          <w:szCs w:val="24"/>
          <w:lang w:eastAsia="bg-BG"/>
        </w:rPr>
        <w:t xml:space="preserve"> 1. за нар</w:t>
      </w:r>
      <w:r w:rsidR="000729D3" w:rsidRPr="007C2EE0">
        <w:rPr>
          <w:rFonts w:ascii="Times New Roman" w:hAnsi="Times New Roman" w:cs="Times New Roman"/>
          <w:sz w:val="24"/>
          <w:szCs w:val="24"/>
          <w:lang w:eastAsia="bg-BG"/>
        </w:rPr>
        <w:t>ушение на чл. 3, ал. 1, т.1, 4,</w:t>
      </w:r>
      <w:r w:rsidRPr="007C2EE0">
        <w:rPr>
          <w:rFonts w:ascii="Times New Roman" w:hAnsi="Times New Roman" w:cs="Times New Roman"/>
          <w:sz w:val="24"/>
          <w:szCs w:val="24"/>
          <w:lang w:eastAsia="bg-BG"/>
        </w:rPr>
        <w:t xml:space="preserve"> 5</w:t>
      </w:r>
      <w:r w:rsidR="000729D3" w:rsidRPr="007C2EE0">
        <w:rPr>
          <w:rFonts w:ascii="Times New Roman" w:hAnsi="Times New Roman" w:cs="Times New Roman"/>
          <w:sz w:val="24"/>
          <w:szCs w:val="24"/>
          <w:lang w:eastAsia="bg-BG"/>
        </w:rPr>
        <w:t xml:space="preserve"> и 6- глоба в размер от 100 до 200 лв.</w:t>
      </w:r>
      <w:r w:rsidRPr="007C2EE0">
        <w:rPr>
          <w:rFonts w:ascii="Times New Roman" w:hAnsi="Times New Roman" w:cs="Times New Roman"/>
          <w:sz w:val="24"/>
          <w:szCs w:val="24"/>
          <w:lang w:eastAsia="bg-BG"/>
        </w:rPr>
        <w:t>; чл. 3, ал. 3, т. 3,  чл. 10, ал. 3, ал. 4, ал. 5 и ал.6; чл. 16, ал. 1, т. 1</w:t>
      </w:r>
      <w:r w:rsidR="000729D3" w:rsidRPr="007C2EE0">
        <w:rPr>
          <w:rFonts w:ascii="Times New Roman" w:hAnsi="Times New Roman" w:cs="Times New Roman"/>
          <w:sz w:val="24"/>
          <w:szCs w:val="24"/>
          <w:lang w:eastAsia="bg-BG"/>
        </w:rPr>
        <w:t xml:space="preserve"> „А“,</w:t>
      </w:r>
      <w:r w:rsidR="0060795E" w:rsidRPr="007C2EE0">
        <w:rPr>
          <w:rFonts w:ascii="Times New Roman" w:hAnsi="Times New Roman" w:cs="Times New Roman"/>
          <w:sz w:val="24"/>
          <w:szCs w:val="24"/>
          <w:lang w:eastAsia="bg-BG"/>
        </w:rPr>
        <w:t>“Б“,“В“</w:t>
      </w:r>
      <w:r w:rsidRPr="007C2EE0">
        <w:rPr>
          <w:rFonts w:ascii="Times New Roman" w:hAnsi="Times New Roman" w:cs="Times New Roman"/>
          <w:sz w:val="24"/>
          <w:szCs w:val="24"/>
          <w:lang w:eastAsia="bg-BG"/>
        </w:rPr>
        <w:t xml:space="preserve">, </w:t>
      </w:r>
      <w:r w:rsidR="0060795E" w:rsidRPr="007C2EE0">
        <w:rPr>
          <w:rFonts w:ascii="Times New Roman" w:hAnsi="Times New Roman" w:cs="Times New Roman"/>
          <w:sz w:val="24"/>
          <w:szCs w:val="24"/>
          <w:lang w:eastAsia="bg-BG"/>
        </w:rPr>
        <w:t xml:space="preserve">т. </w:t>
      </w:r>
      <w:r w:rsidRPr="007C2EE0">
        <w:rPr>
          <w:rFonts w:ascii="Times New Roman" w:hAnsi="Times New Roman" w:cs="Times New Roman"/>
          <w:sz w:val="24"/>
          <w:szCs w:val="24"/>
          <w:lang w:eastAsia="bg-BG"/>
        </w:rPr>
        <w:t>2, 3 и 4; чл. 42; чл. 49</w:t>
      </w:r>
      <w:r w:rsidR="0060795E" w:rsidRPr="007C2EE0">
        <w:rPr>
          <w:rFonts w:ascii="Times New Roman" w:hAnsi="Times New Roman" w:cs="Times New Roman"/>
          <w:sz w:val="24"/>
          <w:szCs w:val="24"/>
          <w:lang w:eastAsia="bg-BG"/>
        </w:rPr>
        <w:t>, ал.1, ал.2, ал.3, ал.4, т.1</w:t>
      </w:r>
      <w:r w:rsidRPr="007C2EE0">
        <w:rPr>
          <w:rFonts w:ascii="Times New Roman" w:hAnsi="Times New Roman" w:cs="Times New Roman"/>
          <w:sz w:val="24"/>
          <w:szCs w:val="24"/>
          <w:lang w:eastAsia="bg-BG"/>
        </w:rPr>
        <w:t>; чл. 51; чл. 52 и чл. 55, чл. 9 и чл. 12 - глоба в размер от 50 до 150 лв.;</w:t>
      </w:r>
    </w:p>
    <w:p w:rsidR="0060795E" w:rsidRPr="007C2EE0" w:rsidRDefault="001417AE" w:rsidP="001417AE">
      <w:pPr>
        <w:spacing w:after="200" w:line="276" w:lineRule="auto"/>
        <w:ind w:firstLine="708"/>
        <w:jc w:val="both"/>
        <w:rPr>
          <w:rFonts w:ascii="Times New Roman" w:hAnsi="Times New Roman" w:cs="Times New Roman"/>
          <w:sz w:val="24"/>
          <w:szCs w:val="24"/>
          <w:lang w:eastAsia="bg-BG"/>
        </w:rPr>
      </w:pPr>
      <w:r w:rsidRPr="007C2EE0">
        <w:rPr>
          <w:rFonts w:ascii="Times New Roman" w:hAnsi="Times New Roman" w:cs="Times New Roman"/>
          <w:sz w:val="24"/>
          <w:szCs w:val="24"/>
          <w:lang w:eastAsia="bg-BG"/>
        </w:rPr>
        <w:t xml:space="preserve"> 2. за нарушение на чл. 3, ал. 1, т. 2, т. 3 и 6; чл. 4, ал. 3, 4, 5, 6, 7 и 9; чл. 8, ал. 2, 3, 4 и 5; чл. 10, ал. 1 и 2; чл. 17; чл. 20; чл. 21; чл. 24; чл. 25; чл. 26</w:t>
      </w:r>
      <w:r w:rsidR="0060795E" w:rsidRPr="007C2EE0">
        <w:rPr>
          <w:rFonts w:ascii="Times New Roman" w:hAnsi="Times New Roman" w:cs="Times New Roman"/>
          <w:sz w:val="24"/>
          <w:szCs w:val="24"/>
          <w:lang w:eastAsia="bg-BG"/>
        </w:rPr>
        <w:t>, ал.1, ал.2, ал.3, ал.4, ал.5</w:t>
      </w:r>
      <w:r w:rsidRPr="007C2EE0">
        <w:rPr>
          <w:rFonts w:ascii="Times New Roman" w:hAnsi="Times New Roman" w:cs="Times New Roman"/>
          <w:sz w:val="24"/>
          <w:szCs w:val="24"/>
          <w:lang w:eastAsia="bg-BG"/>
        </w:rPr>
        <w:t>; чл. 27; чл. 28, ал. 1, 2, 3, 4, 7, 8, 9, 10 и 11; и чл. 48 и чл. 19 - глоба в размер от 100 до 300 лв.;</w:t>
      </w:r>
    </w:p>
    <w:p w:rsidR="001417AE" w:rsidRPr="007C2EE0" w:rsidRDefault="001417AE" w:rsidP="001417AE">
      <w:pPr>
        <w:spacing w:after="200" w:line="276" w:lineRule="auto"/>
        <w:ind w:firstLine="708"/>
        <w:jc w:val="both"/>
        <w:rPr>
          <w:rFonts w:ascii="Times New Roman" w:hAnsi="Times New Roman" w:cs="Times New Roman"/>
          <w:sz w:val="24"/>
          <w:szCs w:val="24"/>
          <w:lang w:eastAsia="bg-BG"/>
        </w:rPr>
      </w:pPr>
      <w:r w:rsidRPr="007C2EE0">
        <w:rPr>
          <w:rFonts w:ascii="Times New Roman" w:hAnsi="Times New Roman" w:cs="Times New Roman"/>
          <w:sz w:val="24"/>
          <w:szCs w:val="24"/>
          <w:lang w:eastAsia="bg-BG"/>
        </w:rPr>
        <w:t xml:space="preserve"> 3. за нарушение на чл. 8, ал. 1; чл. 11, ал. 2, ал. 3 и ал. 4; чл. 17; чл. 22; чл. 23; чл. 28, ал. 5 и 6; чл. 29 и чл. 50 - глоба в размер от 250 до 500 лв., съответно имуществена санкция на юридическите лица и едноличните търговци в размер от 250 до 500 лв.; </w:t>
      </w:r>
    </w:p>
    <w:p w:rsidR="001417AE" w:rsidRPr="007C2EE0" w:rsidRDefault="001417AE" w:rsidP="001417AE">
      <w:pPr>
        <w:spacing w:after="200" w:line="276" w:lineRule="auto"/>
        <w:ind w:firstLine="708"/>
        <w:jc w:val="both"/>
        <w:rPr>
          <w:rFonts w:ascii="Times New Roman" w:hAnsi="Times New Roman" w:cs="Times New Roman"/>
          <w:sz w:val="24"/>
          <w:szCs w:val="24"/>
          <w:lang w:eastAsia="bg-BG"/>
        </w:rPr>
      </w:pPr>
      <w:r w:rsidRPr="007C2EE0">
        <w:rPr>
          <w:rFonts w:ascii="Times New Roman" w:hAnsi="Times New Roman" w:cs="Times New Roman"/>
          <w:sz w:val="24"/>
          <w:szCs w:val="24"/>
          <w:lang w:eastAsia="bg-BG"/>
        </w:rPr>
        <w:t>4. за нарушение на чл.4, ал.1 глоба в размер от 300 до 500 лв., а при повторно извършване на същото нарушение - от 500 до 1000 лв. Ако нарушението е извършено от едноличен търговец, имуществената санкция е от 1000 до 1500 лв., а при повторно нарушение - от 1500 до 3000 лв. Ако нарушението е извършено от юридически лица, се налагат имуществени санкции в размер от 3000 до 5000 лв., а при повторно нарушение - от 5000 до 10 000 лв., съгласно чл. 218, ал.2 и ал. 3 от Закона за здравето.</w:t>
      </w:r>
    </w:p>
    <w:p w:rsidR="001417AE" w:rsidRPr="007C2EE0" w:rsidRDefault="001417AE" w:rsidP="001417AE">
      <w:pPr>
        <w:spacing w:after="200" w:line="276" w:lineRule="auto"/>
        <w:ind w:firstLine="708"/>
        <w:jc w:val="both"/>
        <w:rPr>
          <w:rFonts w:ascii="Times New Roman" w:hAnsi="Times New Roman" w:cs="Times New Roman"/>
          <w:sz w:val="24"/>
          <w:szCs w:val="24"/>
          <w:lang w:eastAsia="bg-BG"/>
        </w:rPr>
      </w:pPr>
      <w:r w:rsidRPr="007C2EE0">
        <w:rPr>
          <w:rFonts w:ascii="Times New Roman" w:hAnsi="Times New Roman" w:cs="Times New Roman"/>
          <w:sz w:val="24"/>
          <w:szCs w:val="24"/>
          <w:lang w:eastAsia="bg-BG"/>
        </w:rPr>
        <w:t xml:space="preserve"> 5. за нарушение на чл.4, ал. 2 глоба в размер от 300 до 500 лв., а при повторно извършване на същото нарушение - от 500 до 1000 лв., съгласно чл.218, ал.1 от Закона за здравето.</w:t>
      </w:r>
    </w:p>
    <w:p w:rsidR="001417AE" w:rsidRPr="007C2EE0" w:rsidRDefault="001417AE" w:rsidP="001417AE">
      <w:pPr>
        <w:spacing w:after="200" w:line="276" w:lineRule="auto"/>
        <w:ind w:firstLine="708"/>
        <w:jc w:val="both"/>
        <w:rPr>
          <w:rFonts w:ascii="Times New Roman" w:hAnsi="Times New Roman" w:cs="Times New Roman"/>
          <w:sz w:val="24"/>
          <w:szCs w:val="24"/>
          <w:lang w:eastAsia="bg-BG"/>
        </w:rPr>
      </w:pPr>
      <w:r w:rsidRPr="007C2EE0">
        <w:rPr>
          <w:rFonts w:ascii="Times New Roman" w:hAnsi="Times New Roman" w:cs="Times New Roman"/>
          <w:sz w:val="24"/>
          <w:szCs w:val="24"/>
          <w:lang w:eastAsia="bg-BG"/>
        </w:rPr>
        <w:t xml:space="preserve"> 6. Който допусне от 22,00 ч. до 6,00 ч. дете в управляван от него търговски обект в нарушение на чл.5, ал.1 и 2, се наказва с глоба или имуществена санкция от 2000 до 5000 лв., а при повторно нарушение - с глоба или имуществена санкция от 5000 до 8000 лв. </w:t>
      </w:r>
    </w:p>
    <w:p w:rsidR="001417AE" w:rsidRPr="007C2EE0" w:rsidRDefault="001417AE" w:rsidP="001417AE">
      <w:pPr>
        <w:spacing w:after="200" w:line="276" w:lineRule="auto"/>
        <w:ind w:firstLine="708"/>
        <w:jc w:val="both"/>
        <w:rPr>
          <w:rFonts w:ascii="Times New Roman" w:hAnsi="Times New Roman" w:cs="Times New Roman"/>
          <w:sz w:val="24"/>
          <w:szCs w:val="24"/>
          <w:lang w:eastAsia="bg-BG"/>
        </w:rPr>
      </w:pPr>
      <w:r w:rsidRPr="007C2EE0">
        <w:rPr>
          <w:rFonts w:ascii="Times New Roman" w:hAnsi="Times New Roman" w:cs="Times New Roman"/>
          <w:sz w:val="24"/>
          <w:szCs w:val="24"/>
          <w:lang w:eastAsia="bg-BG"/>
        </w:rPr>
        <w:t>7. Родител, настойник, попечител или друго лице, което полага грижи за дете, което наруши чл.5, ал.1, или родител, попечител или друго лице, което полага грижи за дете, което не осигури придружител по чл.5, ал.2, се наказва с глоба или имуществена санкция от 300 до 500 лв., а при повторно нарушение - с глоба или имуществена санкция от 500 до 1000 лв.</w:t>
      </w:r>
    </w:p>
    <w:p w:rsidR="001417AE" w:rsidRPr="007C2EE0" w:rsidRDefault="001417AE" w:rsidP="001417AE">
      <w:pPr>
        <w:spacing w:after="200" w:line="276" w:lineRule="auto"/>
        <w:ind w:firstLine="708"/>
        <w:jc w:val="both"/>
        <w:rPr>
          <w:rFonts w:ascii="Times New Roman" w:hAnsi="Times New Roman" w:cs="Times New Roman"/>
          <w:sz w:val="24"/>
          <w:szCs w:val="24"/>
          <w:lang w:eastAsia="bg-BG"/>
        </w:rPr>
      </w:pPr>
      <w:r w:rsidRPr="007C2EE0">
        <w:rPr>
          <w:rFonts w:ascii="Times New Roman" w:hAnsi="Times New Roman" w:cs="Times New Roman"/>
          <w:sz w:val="24"/>
          <w:szCs w:val="24"/>
          <w:lang w:eastAsia="bg-BG"/>
        </w:rPr>
        <w:t xml:space="preserve"> 8. За нарушение на чл. 18 виновните лица се наказват с глоба от 50 до 200 лв.</w:t>
      </w:r>
    </w:p>
    <w:p w:rsidR="001417AE" w:rsidRDefault="001417AE" w:rsidP="001417AE">
      <w:pPr>
        <w:spacing w:after="200" w:line="276" w:lineRule="auto"/>
        <w:ind w:firstLine="708"/>
        <w:jc w:val="both"/>
        <w:rPr>
          <w:rFonts w:ascii="Times New Roman" w:hAnsi="Times New Roman" w:cs="Times New Roman"/>
          <w:sz w:val="24"/>
          <w:szCs w:val="24"/>
          <w:lang w:eastAsia="bg-BG"/>
        </w:rPr>
      </w:pPr>
      <w:r w:rsidRPr="007C2EE0">
        <w:rPr>
          <w:rFonts w:ascii="Times New Roman" w:hAnsi="Times New Roman" w:cs="Times New Roman"/>
          <w:sz w:val="24"/>
          <w:szCs w:val="24"/>
          <w:lang w:eastAsia="bg-BG"/>
        </w:rPr>
        <w:t xml:space="preserve"> /2/ При повторно нарушение, размерът на глобата се увеличава двукратно, спрямо размера на вече наложената първоначална глоба.</w:t>
      </w:r>
    </w:p>
    <w:p w:rsidR="0046640F" w:rsidRDefault="0046640F" w:rsidP="001417AE">
      <w:pPr>
        <w:spacing w:after="200" w:line="276" w:lineRule="auto"/>
        <w:ind w:firstLine="708"/>
        <w:jc w:val="both"/>
        <w:rPr>
          <w:rFonts w:ascii="Times New Roman" w:hAnsi="Times New Roman" w:cs="Times New Roman"/>
          <w:sz w:val="24"/>
          <w:szCs w:val="24"/>
          <w:lang w:eastAsia="bg-BG"/>
        </w:rPr>
      </w:pPr>
    </w:p>
    <w:p w:rsidR="00A06D0D" w:rsidRPr="00A06D0D" w:rsidRDefault="00A06D0D" w:rsidP="00A06D0D">
      <w:pPr>
        <w:spacing w:after="200" w:line="276" w:lineRule="auto"/>
        <w:ind w:firstLine="708"/>
        <w:jc w:val="right"/>
        <w:rPr>
          <w:rFonts w:ascii="Times New Roman" w:hAnsi="Times New Roman" w:cs="Times New Roman"/>
          <w:b/>
          <w:sz w:val="24"/>
          <w:szCs w:val="24"/>
          <w:lang w:eastAsia="bg-BG"/>
        </w:rPr>
      </w:pPr>
      <w:r w:rsidRPr="00A06D0D">
        <w:rPr>
          <w:rFonts w:ascii="Times New Roman" w:hAnsi="Times New Roman" w:cs="Times New Roman"/>
          <w:b/>
          <w:sz w:val="24"/>
          <w:szCs w:val="24"/>
          <w:lang w:eastAsia="bg-BG"/>
        </w:rPr>
        <w:lastRenderedPageBreak/>
        <w:t xml:space="preserve">ПРИЛОЖЕНИЕ 1 </w:t>
      </w:r>
    </w:p>
    <w:p w:rsidR="00A06D0D" w:rsidRPr="00A06D0D" w:rsidRDefault="00A06D0D" w:rsidP="00A06D0D">
      <w:pPr>
        <w:tabs>
          <w:tab w:val="left" w:pos="2100"/>
        </w:tabs>
        <w:jc w:val="center"/>
        <w:rPr>
          <w:rFonts w:ascii="Times New Roman" w:hAnsi="Times New Roman" w:cs="Times New Roman"/>
          <w:sz w:val="24"/>
          <w:szCs w:val="24"/>
          <w:lang w:eastAsia="bg-BG"/>
        </w:rPr>
      </w:pPr>
    </w:p>
    <w:p w:rsidR="00A06D0D" w:rsidRPr="00A06D0D" w:rsidRDefault="00A06D0D" w:rsidP="00A06D0D">
      <w:pPr>
        <w:tabs>
          <w:tab w:val="left" w:pos="2100"/>
        </w:tabs>
        <w:jc w:val="center"/>
        <w:rPr>
          <w:rFonts w:ascii="Times New Roman" w:hAnsi="Times New Roman" w:cs="Times New Roman"/>
          <w:sz w:val="24"/>
          <w:szCs w:val="24"/>
          <w:lang w:eastAsia="bg-BG"/>
        </w:rPr>
      </w:pPr>
      <w:r w:rsidRPr="00A06D0D">
        <w:rPr>
          <w:rFonts w:ascii="Times New Roman" w:hAnsi="Times New Roman" w:cs="Times New Roman"/>
          <w:sz w:val="24"/>
          <w:szCs w:val="24"/>
          <w:lang w:eastAsia="bg-BG"/>
        </w:rPr>
        <w:t>ЗАЯВЛЕНИЕ</w:t>
      </w:r>
    </w:p>
    <w:p w:rsidR="00A06D0D" w:rsidRPr="00A06D0D" w:rsidRDefault="00A06D0D" w:rsidP="00A06D0D">
      <w:pPr>
        <w:tabs>
          <w:tab w:val="left" w:pos="2100"/>
        </w:tabs>
        <w:jc w:val="center"/>
        <w:rPr>
          <w:rFonts w:ascii="Times New Roman" w:hAnsi="Times New Roman" w:cs="Times New Roman"/>
          <w:sz w:val="24"/>
          <w:szCs w:val="24"/>
          <w:lang w:eastAsia="bg-BG"/>
        </w:rPr>
      </w:pPr>
      <w:r w:rsidRPr="00A06D0D">
        <w:rPr>
          <w:rFonts w:ascii="Times New Roman" w:hAnsi="Times New Roman" w:cs="Times New Roman"/>
          <w:sz w:val="24"/>
          <w:szCs w:val="24"/>
          <w:lang w:eastAsia="bg-BG"/>
        </w:rPr>
        <w:t>от</w:t>
      </w:r>
    </w:p>
    <w:p w:rsidR="00A06D0D" w:rsidRPr="00A06D0D" w:rsidRDefault="00A06D0D" w:rsidP="00A06D0D">
      <w:pPr>
        <w:tabs>
          <w:tab w:val="left" w:pos="2100"/>
        </w:tabs>
        <w:rPr>
          <w:rFonts w:ascii="Times New Roman" w:hAnsi="Times New Roman" w:cs="Times New Roman"/>
          <w:sz w:val="24"/>
          <w:szCs w:val="24"/>
          <w:lang w:eastAsia="bg-BG"/>
        </w:rPr>
      </w:pPr>
    </w:p>
    <w:p w:rsidR="00A06D0D" w:rsidRPr="00A06D0D" w:rsidRDefault="00A06D0D" w:rsidP="00A06D0D">
      <w:pPr>
        <w:tabs>
          <w:tab w:val="left" w:pos="2100"/>
        </w:tabs>
        <w:rPr>
          <w:rFonts w:ascii="Times New Roman" w:hAnsi="Times New Roman" w:cs="Times New Roman"/>
          <w:sz w:val="24"/>
          <w:szCs w:val="24"/>
          <w:lang w:eastAsia="bg-BG"/>
        </w:rPr>
      </w:pPr>
      <w:r w:rsidRPr="00A06D0D">
        <w:rPr>
          <w:rFonts w:ascii="Times New Roman" w:hAnsi="Times New Roman" w:cs="Times New Roman"/>
          <w:sz w:val="24"/>
          <w:szCs w:val="24"/>
          <w:lang w:eastAsia="bg-BG"/>
        </w:rPr>
        <w:t xml:space="preserve">………………………………………………………………., ЕГН …………………., </w:t>
      </w:r>
    </w:p>
    <w:p w:rsidR="00A06D0D" w:rsidRPr="00A06D0D" w:rsidRDefault="00A06D0D" w:rsidP="00A06D0D">
      <w:pPr>
        <w:tabs>
          <w:tab w:val="left" w:pos="2100"/>
        </w:tabs>
        <w:rPr>
          <w:rFonts w:ascii="Times New Roman" w:hAnsi="Times New Roman" w:cs="Times New Roman"/>
          <w:sz w:val="24"/>
          <w:szCs w:val="24"/>
          <w:lang w:eastAsia="bg-BG"/>
        </w:rPr>
      </w:pPr>
    </w:p>
    <w:p w:rsidR="00A06D0D" w:rsidRPr="00A06D0D" w:rsidRDefault="00A06D0D" w:rsidP="00A06D0D">
      <w:pPr>
        <w:tabs>
          <w:tab w:val="left" w:pos="2100"/>
        </w:tabs>
        <w:rPr>
          <w:rFonts w:ascii="Times New Roman" w:hAnsi="Times New Roman" w:cs="Times New Roman"/>
          <w:sz w:val="24"/>
          <w:szCs w:val="24"/>
          <w:lang w:eastAsia="bg-BG"/>
        </w:rPr>
      </w:pPr>
      <w:r w:rsidRPr="00A06D0D">
        <w:rPr>
          <w:rFonts w:ascii="Times New Roman" w:hAnsi="Times New Roman" w:cs="Times New Roman"/>
          <w:sz w:val="24"/>
          <w:szCs w:val="24"/>
          <w:lang w:eastAsia="bg-BG"/>
        </w:rPr>
        <w:t>адрес:…………..…………………………………………………………………….,</w:t>
      </w:r>
    </w:p>
    <w:p w:rsidR="00A06D0D" w:rsidRPr="00A06D0D" w:rsidRDefault="00A06D0D" w:rsidP="00A06D0D">
      <w:pPr>
        <w:tabs>
          <w:tab w:val="left" w:pos="2100"/>
        </w:tabs>
        <w:rPr>
          <w:rFonts w:ascii="Times New Roman" w:hAnsi="Times New Roman" w:cs="Times New Roman"/>
          <w:sz w:val="24"/>
          <w:szCs w:val="24"/>
          <w:lang w:eastAsia="bg-BG"/>
        </w:rPr>
      </w:pPr>
    </w:p>
    <w:p w:rsidR="00A06D0D" w:rsidRPr="00A06D0D" w:rsidRDefault="00A06D0D" w:rsidP="00A06D0D">
      <w:pPr>
        <w:tabs>
          <w:tab w:val="left" w:pos="2100"/>
        </w:tabs>
        <w:rPr>
          <w:rFonts w:ascii="Times New Roman" w:hAnsi="Times New Roman" w:cs="Times New Roman"/>
          <w:sz w:val="24"/>
          <w:szCs w:val="24"/>
          <w:lang w:eastAsia="bg-BG"/>
        </w:rPr>
      </w:pPr>
      <w:r w:rsidRPr="00A06D0D">
        <w:rPr>
          <w:rFonts w:ascii="Times New Roman" w:hAnsi="Times New Roman" w:cs="Times New Roman"/>
          <w:sz w:val="24"/>
          <w:szCs w:val="24"/>
          <w:lang w:eastAsia="bg-BG"/>
        </w:rPr>
        <w:t xml:space="preserve"> заявявам желанието си за ползване на озвучителна техника, за провеждане на </w:t>
      </w:r>
    </w:p>
    <w:p w:rsidR="00A06D0D" w:rsidRPr="00A06D0D" w:rsidRDefault="00A06D0D" w:rsidP="00A06D0D">
      <w:pPr>
        <w:tabs>
          <w:tab w:val="left" w:pos="2100"/>
        </w:tabs>
        <w:rPr>
          <w:rFonts w:ascii="Times New Roman" w:hAnsi="Times New Roman" w:cs="Times New Roman"/>
          <w:sz w:val="24"/>
          <w:szCs w:val="24"/>
          <w:lang w:eastAsia="bg-BG"/>
        </w:rPr>
      </w:pPr>
    </w:p>
    <w:p w:rsidR="00A06D0D" w:rsidRPr="00A06D0D" w:rsidRDefault="00A06D0D" w:rsidP="00A06D0D">
      <w:pPr>
        <w:tabs>
          <w:tab w:val="left" w:pos="2100"/>
        </w:tabs>
        <w:rPr>
          <w:rFonts w:ascii="Times New Roman" w:hAnsi="Times New Roman" w:cs="Times New Roman"/>
          <w:sz w:val="24"/>
          <w:szCs w:val="24"/>
          <w:lang w:eastAsia="bg-BG"/>
        </w:rPr>
      </w:pPr>
      <w:r w:rsidRPr="00A06D0D">
        <w:rPr>
          <w:rFonts w:ascii="Times New Roman" w:hAnsi="Times New Roman" w:cs="Times New Roman"/>
          <w:sz w:val="24"/>
          <w:szCs w:val="24"/>
          <w:lang w:eastAsia="bg-BG"/>
        </w:rPr>
        <w:t xml:space="preserve">семейно тържество, на дата: ………………………………….…. , от …….... ч. до </w:t>
      </w:r>
    </w:p>
    <w:p w:rsidR="00A06D0D" w:rsidRPr="00A06D0D" w:rsidRDefault="00A06D0D" w:rsidP="00A06D0D">
      <w:pPr>
        <w:tabs>
          <w:tab w:val="left" w:pos="2100"/>
        </w:tabs>
        <w:rPr>
          <w:rFonts w:ascii="Times New Roman" w:hAnsi="Times New Roman" w:cs="Times New Roman"/>
          <w:sz w:val="24"/>
          <w:szCs w:val="24"/>
          <w:lang w:eastAsia="bg-BG"/>
        </w:rPr>
      </w:pPr>
    </w:p>
    <w:p w:rsidR="00A06D0D" w:rsidRPr="00A06D0D" w:rsidRDefault="00A06D0D" w:rsidP="00A06D0D">
      <w:pPr>
        <w:tabs>
          <w:tab w:val="left" w:pos="2100"/>
        </w:tabs>
        <w:rPr>
          <w:rFonts w:ascii="Times New Roman" w:hAnsi="Times New Roman" w:cs="Times New Roman"/>
          <w:sz w:val="24"/>
          <w:szCs w:val="24"/>
          <w:lang w:eastAsia="bg-BG"/>
        </w:rPr>
      </w:pPr>
      <w:r w:rsidRPr="00A06D0D">
        <w:rPr>
          <w:rFonts w:ascii="Times New Roman" w:hAnsi="Times New Roman" w:cs="Times New Roman"/>
          <w:sz w:val="24"/>
          <w:szCs w:val="24"/>
          <w:lang w:eastAsia="bg-BG"/>
        </w:rPr>
        <w:t>………… ч. на ул. ……………………………………………..…………………….</w:t>
      </w:r>
    </w:p>
    <w:p w:rsidR="00A06D0D" w:rsidRPr="00A06D0D" w:rsidRDefault="00A06D0D" w:rsidP="00A06D0D">
      <w:pPr>
        <w:tabs>
          <w:tab w:val="left" w:pos="2100"/>
        </w:tabs>
        <w:rPr>
          <w:rFonts w:ascii="Times New Roman" w:hAnsi="Times New Roman" w:cs="Times New Roman"/>
          <w:sz w:val="24"/>
          <w:szCs w:val="24"/>
          <w:lang w:eastAsia="bg-BG"/>
        </w:rPr>
      </w:pPr>
    </w:p>
    <w:p w:rsidR="00A06D0D" w:rsidRPr="00A06D0D" w:rsidRDefault="00A06D0D" w:rsidP="00A06D0D">
      <w:pPr>
        <w:tabs>
          <w:tab w:val="left" w:pos="2100"/>
        </w:tabs>
        <w:rPr>
          <w:rFonts w:ascii="Times New Roman" w:hAnsi="Times New Roman" w:cs="Times New Roman"/>
          <w:sz w:val="24"/>
          <w:szCs w:val="24"/>
          <w:lang w:eastAsia="bg-BG"/>
        </w:rPr>
      </w:pPr>
      <w:r w:rsidRPr="00A06D0D">
        <w:rPr>
          <w:rFonts w:ascii="Times New Roman" w:hAnsi="Times New Roman" w:cs="Times New Roman"/>
          <w:sz w:val="24"/>
          <w:szCs w:val="24"/>
          <w:lang w:eastAsia="bg-BG"/>
        </w:rPr>
        <w:t>В качеството си на  заявител поемам ангажимент:</w:t>
      </w:r>
    </w:p>
    <w:p w:rsidR="00A06D0D" w:rsidRPr="00A06D0D" w:rsidRDefault="00A06D0D" w:rsidP="00A06D0D">
      <w:pPr>
        <w:tabs>
          <w:tab w:val="left" w:pos="2100"/>
        </w:tabs>
        <w:rPr>
          <w:rFonts w:ascii="Times New Roman" w:hAnsi="Times New Roman" w:cs="Times New Roman"/>
          <w:sz w:val="24"/>
          <w:szCs w:val="24"/>
          <w:lang w:eastAsia="bg-BG"/>
        </w:rPr>
      </w:pPr>
    </w:p>
    <w:p w:rsidR="00A06D0D" w:rsidRPr="00A06D0D" w:rsidRDefault="00A06D0D" w:rsidP="00A06D0D">
      <w:pPr>
        <w:tabs>
          <w:tab w:val="left" w:pos="2100"/>
        </w:tabs>
        <w:rPr>
          <w:rFonts w:ascii="Times New Roman" w:hAnsi="Times New Roman" w:cs="Times New Roman"/>
          <w:sz w:val="24"/>
          <w:szCs w:val="24"/>
          <w:lang w:eastAsia="bg-BG"/>
        </w:rPr>
      </w:pPr>
      <w:r>
        <w:rPr>
          <w:rFonts w:ascii="Times New Roman" w:hAnsi="Times New Roman" w:cs="Times New Roman"/>
          <w:noProof/>
          <w:sz w:val="24"/>
          <w:szCs w:val="24"/>
          <w:lang w:eastAsia="bg-BG"/>
        </w:rPr>
        <w:drawing>
          <wp:inline distT="0" distB="0" distL="0" distR="0" wp14:anchorId="2F1D4A2B">
            <wp:extent cx="109855" cy="96123"/>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310" cy="100896"/>
                    </a:xfrm>
                    <a:prstGeom prst="rect">
                      <a:avLst/>
                    </a:prstGeom>
                    <a:noFill/>
                  </pic:spPr>
                </pic:pic>
              </a:graphicData>
            </a:graphic>
          </wp:inline>
        </w:drawing>
      </w:r>
      <w:r w:rsidRPr="00A06D0D">
        <w:rPr>
          <w:rFonts w:ascii="Times New Roman" w:hAnsi="Times New Roman" w:cs="Times New Roman"/>
          <w:sz w:val="24"/>
          <w:szCs w:val="24"/>
          <w:lang w:eastAsia="bg-BG"/>
        </w:rPr>
        <w:t>Нивото на шум, да бъде съобразено с разпоредбите на Наредба №6 / 26.06.2006г. за показателите за шум в околната среда, отчитащи степента на дискомфорт през различните части на денонощието, граничните стойности на показателите за шум в околната среда, методите за оценка на стойностите на показателите за шум и на вредните ефекти от шума върху здравето на населението.</w:t>
      </w:r>
    </w:p>
    <w:p w:rsidR="00A06D0D" w:rsidRPr="00A06D0D" w:rsidRDefault="00A06D0D" w:rsidP="00A06D0D">
      <w:pPr>
        <w:tabs>
          <w:tab w:val="left" w:pos="2100"/>
        </w:tabs>
        <w:rPr>
          <w:rFonts w:ascii="Times New Roman" w:hAnsi="Times New Roman" w:cs="Times New Roman"/>
          <w:sz w:val="24"/>
          <w:szCs w:val="24"/>
          <w:lang w:eastAsia="bg-BG"/>
        </w:rPr>
      </w:pPr>
      <w:r>
        <w:rPr>
          <w:rFonts w:ascii="Times New Roman" w:hAnsi="Times New Roman" w:cs="Times New Roman"/>
          <w:noProof/>
          <w:sz w:val="24"/>
          <w:szCs w:val="24"/>
          <w:lang w:eastAsia="bg-BG"/>
        </w:rPr>
        <w:drawing>
          <wp:inline distT="0" distB="0" distL="0" distR="0" wp14:anchorId="15E162C9">
            <wp:extent cx="142875" cy="12501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317" cy="130653"/>
                    </a:xfrm>
                    <a:prstGeom prst="rect">
                      <a:avLst/>
                    </a:prstGeom>
                    <a:noFill/>
                  </pic:spPr>
                </pic:pic>
              </a:graphicData>
            </a:graphic>
          </wp:inline>
        </w:drawing>
      </w:r>
      <w:r w:rsidRPr="00A06D0D">
        <w:rPr>
          <w:rFonts w:ascii="Times New Roman" w:hAnsi="Times New Roman" w:cs="Times New Roman"/>
          <w:sz w:val="24"/>
          <w:szCs w:val="24"/>
          <w:lang w:eastAsia="bg-BG"/>
        </w:rPr>
        <w:t>Да бъдат почистени площите и терените около сградата/сградите , където ще се проведе тържеството.</w:t>
      </w:r>
    </w:p>
    <w:p w:rsidR="00A06D0D" w:rsidRPr="00A06D0D" w:rsidRDefault="00A06D0D" w:rsidP="00A06D0D">
      <w:pPr>
        <w:tabs>
          <w:tab w:val="left" w:pos="2100"/>
        </w:tabs>
        <w:rPr>
          <w:rFonts w:ascii="Times New Roman" w:hAnsi="Times New Roman" w:cs="Times New Roman"/>
          <w:sz w:val="24"/>
          <w:szCs w:val="24"/>
          <w:lang w:eastAsia="bg-BG"/>
        </w:rPr>
      </w:pPr>
      <w:r>
        <w:rPr>
          <w:rFonts w:ascii="Times New Roman" w:hAnsi="Times New Roman" w:cs="Times New Roman"/>
          <w:noProof/>
          <w:sz w:val="24"/>
          <w:szCs w:val="24"/>
          <w:lang w:eastAsia="bg-BG"/>
        </w:rPr>
        <w:drawing>
          <wp:inline distT="0" distB="0" distL="0" distR="0" wp14:anchorId="55E599C3">
            <wp:extent cx="142875" cy="125016"/>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721" cy="132756"/>
                    </a:xfrm>
                    <a:prstGeom prst="rect">
                      <a:avLst/>
                    </a:prstGeom>
                    <a:noFill/>
                  </pic:spPr>
                </pic:pic>
              </a:graphicData>
            </a:graphic>
          </wp:inline>
        </w:drawing>
      </w:r>
      <w:r w:rsidRPr="00A06D0D">
        <w:rPr>
          <w:rFonts w:ascii="Times New Roman" w:hAnsi="Times New Roman" w:cs="Times New Roman"/>
          <w:sz w:val="24"/>
          <w:szCs w:val="24"/>
          <w:lang w:eastAsia="bg-BG"/>
        </w:rPr>
        <w:t>На основание чл.11, ал.2, да не се употребява огнестрелно, пневматично и газово оръжие, пиротехнически средства, арбалети, лъкове, прашки и хвърлянето на предмети, както и други опасни игри.</w:t>
      </w:r>
    </w:p>
    <w:p w:rsidR="00A06D0D" w:rsidRPr="00A06D0D" w:rsidRDefault="00A06D0D" w:rsidP="00A06D0D">
      <w:pPr>
        <w:tabs>
          <w:tab w:val="left" w:pos="2100"/>
        </w:tabs>
        <w:rPr>
          <w:rFonts w:ascii="Times New Roman" w:hAnsi="Times New Roman" w:cs="Times New Roman"/>
          <w:sz w:val="24"/>
          <w:szCs w:val="24"/>
          <w:lang w:eastAsia="bg-BG"/>
        </w:rPr>
      </w:pPr>
    </w:p>
    <w:p w:rsidR="00A06D0D" w:rsidRPr="00A06D0D" w:rsidRDefault="00A06D0D" w:rsidP="00A06D0D">
      <w:pPr>
        <w:tabs>
          <w:tab w:val="left" w:pos="2100"/>
        </w:tabs>
        <w:rPr>
          <w:rFonts w:ascii="Times New Roman" w:hAnsi="Times New Roman" w:cs="Times New Roman"/>
          <w:sz w:val="24"/>
          <w:szCs w:val="24"/>
          <w:lang w:eastAsia="bg-BG"/>
        </w:rPr>
      </w:pPr>
      <w:r w:rsidRPr="00A06D0D">
        <w:rPr>
          <w:rFonts w:ascii="Times New Roman" w:hAnsi="Times New Roman" w:cs="Times New Roman"/>
          <w:sz w:val="24"/>
          <w:szCs w:val="24"/>
          <w:lang w:eastAsia="bg-BG"/>
        </w:rPr>
        <w:t xml:space="preserve">Дата:                              </w:t>
      </w:r>
      <w:bookmarkStart w:id="0" w:name="_GoBack"/>
      <w:bookmarkEnd w:id="0"/>
      <w:r w:rsidRPr="00A06D0D">
        <w:rPr>
          <w:rFonts w:ascii="Times New Roman" w:hAnsi="Times New Roman" w:cs="Times New Roman"/>
          <w:sz w:val="24"/>
          <w:szCs w:val="24"/>
          <w:lang w:eastAsia="bg-BG"/>
        </w:rPr>
        <w:t xml:space="preserve">                                                    Подпис:</w:t>
      </w:r>
    </w:p>
    <w:sectPr w:rsidR="00A06D0D" w:rsidRPr="00A06D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A26A1"/>
    <w:multiLevelType w:val="hybridMultilevel"/>
    <w:tmpl w:val="8680805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CE27D48"/>
    <w:multiLevelType w:val="hybridMultilevel"/>
    <w:tmpl w:val="E9AAA5F0"/>
    <w:lvl w:ilvl="0" w:tplc="146608C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7D"/>
    <w:rsid w:val="000617B5"/>
    <w:rsid w:val="000729D3"/>
    <w:rsid w:val="000773B4"/>
    <w:rsid w:val="000A7940"/>
    <w:rsid w:val="001417AE"/>
    <w:rsid w:val="00210708"/>
    <w:rsid w:val="003A08EE"/>
    <w:rsid w:val="0046640F"/>
    <w:rsid w:val="004A53F5"/>
    <w:rsid w:val="004E156C"/>
    <w:rsid w:val="00535AB8"/>
    <w:rsid w:val="0060795E"/>
    <w:rsid w:val="006C6D5C"/>
    <w:rsid w:val="007129E9"/>
    <w:rsid w:val="00793EDF"/>
    <w:rsid w:val="007C2EE0"/>
    <w:rsid w:val="007D75F9"/>
    <w:rsid w:val="008D4A7D"/>
    <w:rsid w:val="008E2EE5"/>
    <w:rsid w:val="00955F94"/>
    <w:rsid w:val="00A06D0D"/>
    <w:rsid w:val="00A2606E"/>
    <w:rsid w:val="00AF4ABF"/>
    <w:rsid w:val="00C47F57"/>
    <w:rsid w:val="00DA4296"/>
    <w:rsid w:val="00DD25EC"/>
    <w:rsid w:val="00DE3525"/>
    <w:rsid w:val="00DF71EE"/>
    <w:rsid w:val="00E47E28"/>
    <w:rsid w:val="00FC40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C4B7"/>
  <w15:chartTrackingRefBased/>
  <w15:docId w15:val="{76415963-3661-4765-B797-D1F4084F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EC"/>
    <w:pPr>
      <w:ind w:left="720"/>
      <w:contextualSpacing/>
    </w:pPr>
  </w:style>
  <w:style w:type="paragraph" w:styleId="NormalWeb">
    <w:name w:val="Normal (Web)"/>
    <w:basedOn w:val="Normal"/>
    <w:uiPriority w:val="99"/>
    <w:semiHidden/>
    <w:unhideWhenUsed/>
    <w:rsid w:val="00A06D0D"/>
    <w:pPr>
      <w:spacing w:before="100" w:beforeAutospacing="1" w:after="100" w:afterAutospacing="1" w:line="240" w:lineRule="auto"/>
    </w:pPr>
    <w:rPr>
      <w:rFonts w:ascii="Times New Roman" w:eastAsiaTheme="minorEastAsia"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1800</Words>
  <Characters>10262</Characters>
  <Application>Microsoft Office Word</Application>
  <DocSecurity>0</DocSecurity>
  <Lines>85</Lines>
  <Paragraphs>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GRAO</dc:creator>
  <cp:keywords/>
  <dc:description/>
  <cp:lastModifiedBy>GRAO</cp:lastModifiedBy>
  <cp:revision>3</cp:revision>
  <dcterms:created xsi:type="dcterms:W3CDTF">2022-06-20T10:40:00Z</dcterms:created>
  <dcterms:modified xsi:type="dcterms:W3CDTF">2022-06-20T10:53:00Z</dcterms:modified>
</cp:coreProperties>
</file>