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ED" w:rsidRPr="006F5267" w:rsidRDefault="00EC50F3" w:rsidP="00E2014F">
      <w:pPr>
        <w:spacing w:after="0" w:line="240" w:lineRule="auto"/>
        <w:ind w:left="540" w:firstLine="720"/>
        <w:jc w:val="center"/>
        <w:rPr>
          <w:rFonts w:ascii="Arno Pro Smbd SmText" w:hAnsi="Arno Pro Smbd SmText"/>
          <w:b/>
          <w:sz w:val="24"/>
          <w:szCs w:val="24"/>
          <w:lang w:val="ru-RU"/>
        </w:rPr>
      </w:pPr>
      <w:r w:rsidRPr="006F5267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 wp14:anchorId="002C1828" wp14:editId="36A755ED">
            <wp:simplePos x="0" y="0"/>
            <wp:positionH relativeFrom="column">
              <wp:posOffset>114300</wp:posOffset>
            </wp:positionH>
            <wp:positionV relativeFrom="paragraph">
              <wp:posOffset>-67310</wp:posOffset>
            </wp:positionV>
            <wp:extent cx="617855" cy="685800"/>
            <wp:effectExtent l="0" t="0" r="0" b="0"/>
            <wp:wrapNone/>
            <wp:docPr id="17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01D38">
        <w:rPr>
          <w:rFonts w:ascii="Arno Pro Smbd SmText" w:hAnsi="Arno Pro Smbd SmText"/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18.7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067FED" w:rsidRPr="006F5267" w:rsidRDefault="00067FED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6F52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5267">
        <w:rPr>
          <w:rFonts w:ascii="Times New Roman" w:hAnsi="Times New Roman"/>
          <w:sz w:val="24"/>
          <w:szCs w:val="24"/>
        </w:rPr>
        <w:t xml:space="preserve">9820 </w:t>
      </w:r>
      <w:r w:rsidRPr="006F5267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6F5267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067FED" w:rsidRPr="006F5267" w:rsidRDefault="00067FED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F5267">
        <w:rPr>
          <w:rFonts w:ascii="Times New Roman" w:hAnsi="Times New Roman"/>
          <w:sz w:val="24"/>
          <w:szCs w:val="24"/>
          <w:lang w:val="bg-BG"/>
        </w:rPr>
        <w:t>obshtina_smiadovo@abv</w:t>
      </w:r>
      <w:proofErr w:type="spellEnd"/>
      <w:r w:rsidRPr="006F5267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 w:rsidRPr="006F5267">
        <w:rPr>
          <w:rFonts w:ascii="Times New Roman" w:hAnsi="Times New Roman"/>
          <w:sz w:val="24"/>
          <w:szCs w:val="24"/>
          <w:lang w:val="bg-BG"/>
        </w:rPr>
        <w:t>bg</w:t>
      </w:r>
      <w:proofErr w:type="spellEnd"/>
      <w:r w:rsidRPr="006F5267">
        <w:rPr>
          <w:rFonts w:ascii="Times New Roman" w:hAnsi="Times New Roman"/>
          <w:sz w:val="24"/>
          <w:szCs w:val="24"/>
          <w:lang w:val="bg-BG"/>
        </w:rPr>
        <w:t xml:space="preserve">    </w:t>
      </w:r>
      <w:hyperlink r:id="rId9" w:history="1">
        <w:r w:rsidRPr="006F5267">
          <w:rPr>
            <w:rStyle w:val="af1"/>
            <w:rFonts w:ascii="Times New Roman" w:hAnsi="Times New Roman"/>
            <w:sz w:val="24"/>
            <w:szCs w:val="24"/>
            <w:lang w:val="bg-BG"/>
          </w:rPr>
          <w:t>www.smyadovo.bg</w:t>
        </w:r>
      </w:hyperlink>
    </w:p>
    <w:p w:rsidR="00067FED" w:rsidRDefault="00067FED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F55EF" w:rsidRDefault="00DF55E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2014F" w:rsidRPr="00E2014F" w:rsidRDefault="00E2014F" w:rsidP="00067FED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</w:rPr>
      </w:pPr>
    </w:p>
    <w:p w:rsidR="00E31DC5" w:rsidRPr="00D63AF7" w:rsidRDefault="00E31DC5" w:rsidP="00E2014F">
      <w:pPr>
        <w:pStyle w:val="ad"/>
        <w:tabs>
          <w:tab w:val="left" w:pos="3231"/>
        </w:tabs>
        <w:rPr>
          <w:rFonts w:ascii="Times New Roman" w:hAnsi="Times New Roman"/>
          <w:sz w:val="36"/>
          <w:szCs w:val="36"/>
        </w:rPr>
      </w:pPr>
      <w:r w:rsidRPr="00D63AF7">
        <w:rPr>
          <w:rFonts w:ascii="Times New Roman" w:hAnsi="Times New Roman"/>
          <w:sz w:val="36"/>
          <w:szCs w:val="36"/>
        </w:rPr>
        <w:t>Д О Г О В О Р</w:t>
      </w:r>
    </w:p>
    <w:p w:rsidR="00E31DC5" w:rsidRPr="00D63AF7" w:rsidRDefault="00E31DC5" w:rsidP="00E2014F">
      <w:pPr>
        <w:pStyle w:val="af"/>
        <w:rPr>
          <w:rFonts w:ascii="Times New Roman" w:hAnsi="Times New Roman"/>
          <w:sz w:val="36"/>
          <w:szCs w:val="36"/>
        </w:rPr>
      </w:pPr>
      <w:r w:rsidRPr="00D63AF7">
        <w:rPr>
          <w:rFonts w:ascii="Times New Roman" w:hAnsi="Times New Roman"/>
          <w:sz w:val="36"/>
          <w:szCs w:val="36"/>
        </w:rPr>
        <w:t xml:space="preserve">ЗА ОТДАВАНЕ ПОД НАЕМ НА </w:t>
      </w:r>
      <w:r w:rsidR="003E0847" w:rsidRPr="003E0847">
        <w:rPr>
          <w:rFonts w:ascii="Times New Roman" w:hAnsi="Times New Roman"/>
          <w:caps/>
          <w:sz w:val="36"/>
          <w:szCs w:val="36"/>
        </w:rPr>
        <w:t>недвижим имот</w:t>
      </w:r>
    </w:p>
    <w:p w:rsidR="00D63AF7" w:rsidRPr="008732BD" w:rsidRDefault="00D63AF7" w:rsidP="00E2014F">
      <w:pPr>
        <w:pStyle w:val="af"/>
        <w:rPr>
          <w:rFonts w:ascii="Times New Roman" w:hAnsi="Times New Roman"/>
          <w:sz w:val="36"/>
          <w:szCs w:val="36"/>
          <w:lang w:val="en-US"/>
        </w:rPr>
      </w:pPr>
      <w:r w:rsidRPr="00D63AF7">
        <w:rPr>
          <w:rFonts w:ascii="Times New Roman" w:hAnsi="Times New Roman"/>
          <w:sz w:val="36"/>
          <w:szCs w:val="36"/>
        </w:rPr>
        <w:t xml:space="preserve">№ </w:t>
      </w:r>
      <w:r w:rsidR="008732BD">
        <w:rPr>
          <w:rFonts w:ascii="Times New Roman" w:hAnsi="Times New Roman"/>
          <w:sz w:val="36"/>
          <w:szCs w:val="36"/>
          <w:lang w:val="en-US"/>
        </w:rPr>
        <w:t>….</w:t>
      </w:r>
      <w:r w:rsidRPr="00D63AF7">
        <w:rPr>
          <w:rFonts w:ascii="Times New Roman" w:hAnsi="Times New Roman"/>
          <w:sz w:val="36"/>
          <w:szCs w:val="36"/>
        </w:rPr>
        <w:t>/20</w:t>
      </w:r>
      <w:r w:rsidR="003507D8">
        <w:rPr>
          <w:rFonts w:ascii="Times New Roman" w:hAnsi="Times New Roman"/>
          <w:sz w:val="36"/>
          <w:szCs w:val="36"/>
        </w:rPr>
        <w:t>2</w:t>
      </w:r>
      <w:r w:rsidR="000E1883">
        <w:rPr>
          <w:rFonts w:ascii="Times New Roman" w:hAnsi="Times New Roman"/>
          <w:sz w:val="36"/>
          <w:szCs w:val="36"/>
        </w:rPr>
        <w:t>2</w:t>
      </w:r>
    </w:p>
    <w:p w:rsidR="00D63AF7" w:rsidRDefault="00D63AF7" w:rsidP="00D2724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00F7F" w:rsidRPr="00700F7F" w:rsidRDefault="00E31DC5" w:rsidP="00700F7F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52570F">
        <w:rPr>
          <w:rFonts w:ascii="Times New Roman" w:hAnsi="Times New Roman"/>
          <w:sz w:val="24"/>
          <w:szCs w:val="24"/>
        </w:rPr>
        <w:t>Днес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r w:rsidR="005817F9" w:rsidRPr="0052570F">
        <w:rPr>
          <w:rFonts w:ascii="Times New Roman" w:hAnsi="Times New Roman"/>
          <w:sz w:val="24"/>
          <w:szCs w:val="24"/>
        </w:rPr>
        <w:t>………….</w:t>
      </w:r>
      <w:proofErr w:type="gramEnd"/>
      <w:r w:rsidR="005817F9" w:rsidRPr="0052570F">
        <w:rPr>
          <w:rFonts w:ascii="Times New Roman" w:hAnsi="Times New Roman"/>
          <w:sz w:val="24"/>
          <w:szCs w:val="24"/>
        </w:rPr>
        <w:t>20</w:t>
      </w:r>
      <w:r w:rsidR="003507D8">
        <w:rPr>
          <w:rFonts w:ascii="Times New Roman" w:hAnsi="Times New Roman"/>
          <w:sz w:val="24"/>
          <w:szCs w:val="24"/>
          <w:lang w:val="bg-BG"/>
        </w:rPr>
        <w:t>2</w:t>
      </w:r>
      <w:r w:rsidR="000E1883">
        <w:rPr>
          <w:rFonts w:ascii="Times New Roman" w:hAnsi="Times New Roman"/>
          <w:sz w:val="24"/>
          <w:szCs w:val="24"/>
          <w:lang w:val="bg-BG"/>
        </w:rPr>
        <w:t>2</w:t>
      </w:r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год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2570F">
        <w:rPr>
          <w:rFonts w:ascii="Times New Roman" w:hAnsi="Times New Roman"/>
          <w:sz w:val="24"/>
          <w:szCs w:val="24"/>
        </w:rPr>
        <w:t>в</w:t>
      </w:r>
      <w:proofErr w:type="gram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гр.Смядово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чл.14, ал.2 </w:t>
      </w:r>
      <w:proofErr w:type="spellStart"/>
      <w:r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Закона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общинската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570F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Pr="0052570F">
        <w:rPr>
          <w:rFonts w:ascii="Times New Roman" w:hAnsi="Times New Roman"/>
          <w:sz w:val="24"/>
          <w:szCs w:val="24"/>
        </w:rPr>
        <w:t xml:space="preserve">, 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>чл.147, ал.1 от Наредбата за реда за придобиване, управление и разпореждане с общинско имущество (НРПУРОИ), Заповед №………………20</w:t>
      </w:r>
      <w:r w:rsidR="003507D8">
        <w:rPr>
          <w:rFonts w:ascii="Times New Roman" w:hAnsi="Times New Roman"/>
          <w:sz w:val="24"/>
          <w:szCs w:val="24"/>
          <w:lang w:val="bg-BG"/>
        </w:rPr>
        <w:t>2</w:t>
      </w:r>
      <w:r w:rsidR="000E1883">
        <w:rPr>
          <w:rFonts w:ascii="Times New Roman" w:hAnsi="Times New Roman"/>
          <w:sz w:val="24"/>
          <w:szCs w:val="24"/>
          <w:lang w:val="bg-BG"/>
        </w:rPr>
        <w:t>2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 xml:space="preserve"> г. на Кмета на Община Смядово </w:t>
      </w:r>
      <w:r w:rsidR="00700F7F">
        <w:rPr>
          <w:rFonts w:ascii="Times New Roman" w:hAnsi="Times New Roman"/>
          <w:sz w:val="24"/>
          <w:szCs w:val="24"/>
          <w:lang w:val="bg-BG"/>
        </w:rPr>
        <w:t>във връзка с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 xml:space="preserve"> протокол от …………20</w:t>
      </w:r>
      <w:r w:rsidR="003507D8">
        <w:rPr>
          <w:rFonts w:ascii="Times New Roman" w:hAnsi="Times New Roman"/>
          <w:sz w:val="24"/>
          <w:szCs w:val="24"/>
          <w:lang w:val="bg-BG"/>
        </w:rPr>
        <w:t>2</w:t>
      </w:r>
      <w:r w:rsidR="000E1883">
        <w:rPr>
          <w:rFonts w:ascii="Times New Roman" w:hAnsi="Times New Roman"/>
          <w:sz w:val="24"/>
          <w:szCs w:val="24"/>
          <w:lang w:val="bg-BG"/>
        </w:rPr>
        <w:t>2</w:t>
      </w:r>
      <w:r w:rsidR="00700F7F" w:rsidRPr="00700F7F">
        <w:rPr>
          <w:rFonts w:ascii="Times New Roman" w:hAnsi="Times New Roman"/>
          <w:sz w:val="24"/>
          <w:szCs w:val="24"/>
        </w:rPr>
        <w:t xml:space="preserve"> </w:t>
      </w:r>
      <w:r w:rsidR="00700F7F" w:rsidRPr="00700F7F">
        <w:rPr>
          <w:rFonts w:ascii="Times New Roman" w:hAnsi="Times New Roman"/>
          <w:sz w:val="24"/>
          <w:szCs w:val="24"/>
          <w:lang w:val="bg-BG"/>
        </w:rPr>
        <w:t>г. се сключи настоящият договор за отдаване под наем на общински имот между:</w:t>
      </w:r>
    </w:p>
    <w:p w:rsidR="00E31DC5" w:rsidRPr="0052570F" w:rsidRDefault="00D27246" w:rsidP="00D27246">
      <w:pPr>
        <w:pStyle w:val="ab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0F">
        <w:rPr>
          <w:rFonts w:ascii="Times New Roman" w:hAnsi="Times New Roman"/>
          <w:b/>
          <w:bCs/>
          <w:sz w:val="24"/>
          <w:szCs w:val="24"/>
        </w:rPr>
        <w:t>1.</w:t>
      </w:r>
      <w:r w:rsidRPr="0052570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E31DC5" w:rsidRPr="0052570F">
        <w:rPr>
          <w:rFonts w:ascii="Times New Roman" w:hAnsi="Times New Roman"/>
          <w:b/>
          <w:bCs/>
          <w:caps/>
          <w:sz w:val="24"/>
          <w:szCs w:val="24"/>
        </w:rPr>
        <w:t>Община Смядово</w:t>
      </w:r>
      <w:r w:rsidR="00E31DC5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г</w:t>
      </w:r>
      <w:r w:rsidR="00913DBB" w:rsidRPr="0052570F">
        <w:rPr>
          <w:rFonts w:ascii="Times New Roman" w:hAnsi="Times New Roman"/>
          <w:sz w:val="24"/>
          <w:szCs w:val="24"/>
        </w:rPr>
        <w:t>р.Смядово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3DBB" w:rsidRPr="0052570F">
        <w:rPr>
          <w:rFonts w:ascii="Times New Roman" w:hAnsi="Times New Roman"/>
          <w:sz w:val="24"/>
          <w:szCs w:val="24"/>
        </w:rPr>
        <w:t>пл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>. „</w:t>
      </w:r>
      <w:proofErr w:type="spellStart"/>
      <w:r w:rsidR="00913DBB" w:rsidRPr="0052570F">
        <w:rPr>
          <w:rFonts w:ascii="Times New Roman" w:hAnsi="Times New Roman"/>
          <w:sz w:val="24"/>
          <w:szCs w:val="24"/>
        </w:rPr>
        <w:t>Княз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3DBB" w:rsidRPr="0052570F">
        <w:rPr>
          <w:rFonts w:ascii="Times New Roman" w:hAnsi="Times New Roman"/>
          <w:sz w:val="24"/>
          <w:szCs w:val="24"/>
        </w:rPr>
        <w:t>Борис</w:t>
      </w:r>
      <w:proofErr w:type="spellEnd"/>
      <w:r w:rsidR="00913DBB" w:rsidRPr="0052570F">
        <w:rPr>
          <w:rFonts w:ascii="Times New Roman" w:hAnsi="Times New Roman"/>
          <w:sz w:val="24"/>
          <w:szCs w:val="24"/>
        </w:rPr>
        <w:t xml:space="preserve"> І” №</w:t>
      </w:r>
      <w:r w:rsidR="00E31DC5" w:rsidRPr="0052570F">
        <w:rPr>
          <w:rFonts w:ascii="Times New Roman" w:hAnsi="Times New Roman"/>
          <w:sz w:val="24"/>
          <w:szCs w:val="24"/>
        </w:rPr>
        <w:t xml:space="preserve">2,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Булстат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: 000931657,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представлявана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Иванка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Николова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Кмет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на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общината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и </w:t>
      </w:r>
      <w:r w:rsidR="00985C8E" w:rsidRPr="0052570F">
        <w:rPr>
          <w:rFonts w:ascii="Times New Roman" w:hAnsi="Times New Roman"/>
          <w:sz w:val="24"/>
          <w:szCs w:val="24"/>
          <w:lang w:val="bg-BG"/>
        </w:rPr>
        <w:t xml:space="preserve">Радко </w:t>
      </w:r>
      <w:proofErr w:type="spellStart"/>
      <w:proofErr w:type="gramStart"/>
      <w:r w:rsidR="00985C8E" w:rsidRPr="0052570F">
        <w:rPr>
          <w:rFonts w:ascii="Times New Roman" w:hAnsi="Times New Roman"/>
          <w:sz w:val="24"/>
          <w:szCs w:val="24"/>
          <w:lang w:val="bg-BG"/>
        </w:rPr>
        <w:t>Чернаков</w:t>
      </w:r>
      <w:proofErr w:type="spellEnd"/>
      <w:r w:rsidR="00985C8E"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31DC5" w:rsidRPr="0052570F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r w:rsidR="00985C8E" w:rsidRPr="0052570F">
        <w:rPr>
          <w:rFonts w:ascii="Times New Roman" w:hAnsi="Times New Roman"/>
          <w:sz w:val="24"/>
          <w:szCs w:val="24"/>
          <w:lang w:val="bg-BG"/>
        </w:rPr>
        <w:t>главен счетоводител на Община Смядово</w:t>
      </w:r>
      <w:r w:rsidR="00E31DC5" w:rsidRPr="005257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наричан</w:t>
      </w:r>
      <w:proofErr w:type="spellEnd"/>
      <w:r w:rsidRPr="0052570F">
        <w:rPr>
          <w:rFonts w:ascii="Times New Roman" w:hAnsi="Times New Roman"/>
          <w:sz w:val="24"/>
          <w:szCs w:val="24"/>
          <w:lang w:val="bg-BG"/>
        </w:rPr>
        <w:t>и</w:t>
      </w:r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за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краткост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r w:rsidR="00E31DC5" w:rsidRPr="0052570F">
        <w:rPr>
          <w:rFonts w:ascii="Times New Roman" w:hAnsi="Times New Roman"/>
          <w:b/>
          <w:sz w:val="24"/>
          <w:szCs w:val="24"/>
        </w:rPr>
        <w:t>„НАЕМОДАТЕЛ”</w:t>
      </w:r>
      <w:r w:rsidR="00E31DC5" w:rsidRPr="0052570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от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една</w:t>
      </w:r>
      <w:proofErr w:type="spellEnd"/>
      <w:r w:rsidR="00E31DC5" w:rsidRPr="005257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DC5" w:rsidRPr="0052570F">
        <w:rPr>
          <w:rFonts w:ascii="Times New Roman" w:hAnsi="Times New Roman"/>
          <w:sz w:val="24"/>
          <w:szCs w:val="24"/>
        </w:rPr>
        <w:t>страна</w:t>
      </w:r>
      <w:proofErr w:type="spellEnd"/>
    </w:p>
    <w:p w:rsidR="00E31DC5" w:rsidRPr="0052570F" w:rsidRDefault="00E31DC5" w:rsidP="00D27246">
      <w:pPr>
        <w:pStyle w:val="ab"/>
        <w:tabs>
          <w:tab w:val="left" w:pos="300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2570F">
        <w:rPr>
          <w:rFonts w:ascii="Times New Roman" w:hAnsi="Times New Roman"/>
          <w:b/>
          <w:bCs/>
          <w:caps/>
          <w:sz w:val="24"/>
          <w:szCs w:val="24"/>
        </w:rPr>
        <w:t xml:space="preserve">и </w:t>
      </w:r>
    </w:p>
    <w:p w:rsidR="00FA0617" w:rsidRPr="008732BD" w:rsidRDefault="00834843" w:rsidP="008732BD">
      <w:pPr>
        <w:pStyle w:val="ab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3275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40332">
        <w:rPr>
          <w:rFonts w:ascii="Times New Roman" w:hAnsi="Times New Roman"/>
          <w:b/>
          <w:bCs/>
          <w:sz w:val="24"/>
          <w:szCs w:val="24"/>
          <w:lang w:val="bg-BG"/>
        </w:rPr>
        <w:t>…</w:t>
      </w:r>
      <w:proofErr w:type="gramStart"/>
      <w:r w:rsidR="00940332">
        <w:rPr>
          <w:rFonts w:ascii="Times New Roman" w:hAnsi="Times New Roman"/>
          <w:b/>
          <w:bCs/>
          <w:sz w:val="24"/>
          <w:szCs w:val="24"/>
          <w:lang w:val="bg-BG"/>
        </w:rPr>
        <w:t>…………………………………..</w:t>
      </w:r>
      <w:r w:rsidR="008732BD" w:rsidRPr="008732BD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proofErr w:type="gramEnd"/>
      <w:r w:rsidR="008732BD" w:rsidRPr="008732B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40332" w:rsidRPr="00940332">
        <w:rPr>
          <w:rFonts w:ascii="Times New Roman" w:hAnsi="Times New Roman"/>
          <w:bCs/>
          <w:sz w:val="24"/>
          <w:szCs w:val="24"/>
          <w:lang w:val="ru-RU"/>
        </w:rPr>
        <w:t>ЕГН</w:t>
      </w:r>
      <w:r w:rsidR="00940332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="008732BD" w:rsidRPr="008732BD">
        <w:rPr>
          <w:rFonts w:ascii="Times New Roman" w:hAnsi="Times New Roman"/>
          <w:bCs/>
          <w:sz w:val="24"/>
          <w:szCs w:val="24"/>
          <w:lang w:val="ru-RU"/>
        </w:rPr>
        <w:t xml:space="preserve">ЕИК </w:t>
      </w:r>
      <w:r w:rsidR="00940332">
        <w:rPr>
          <w:rFonts w:ascii="Times New Roman" w:hAnsi="Times New Roman"/>
          <w:bCs/>
          <w:sz w:val="24"/>
          <w:szCs w:val="24"/>
          <w:lang w:val="ru-RU"/>
        </w:rPr>
        <w:t>…………….</w:t>
      </w:r>
      <w:r w:rsidR="008732BD" w:rsidRPr="00940332">
        <w:rPr>
          <w:rFonts w:ascii="Times New Roman" w:hAnsi="Times New Roman"/>
          <w:bCs/>
          <w:sz w:val="24"/>
          <w:szCs w:val="24"/>
          <w:lang w:val="ru-RU"/>
        </w:rPr>
        <w:t>,</w:t>
      </w:r>
      <w:r w:rsidR="008732BD" w:rsidRPr="008732B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940332" w:rsidRPr="00940332">
        <w:rPr>
          <w:rFonts w:ascii="Times New Roman" w:hAnsi="Times New Roman"/>
          <w:bCs/>
          <w:sz w:val="24"/>
          <w:szCs w:val="24"/>
          <w:lang w:val="ru-RU"/>
        </w:rPr>
        <w:t>постоянен адрес</w:t>
      </w:r>
      <w:r w:rsidR="00785572">
        <w:rPr>
          <w:rFonts w:ascii="Times New Roman" w:hAnsi="Times New Roman"/>
          <w:bCs/>
          <w:sz w:val="24"/>
          <w:szCs w:val="24"/>
          <w:lang w:val="ru-RU"/>
        </w:rPr>
        <w:t>…, л.к. № ……, издадена на………., от МВР ……</w:t>
      </w:r>
      <w:r w:rsidR="00940332" w:rsidRPr="00940332">
        <w:rPr>
          <w:rFonts w:ascii="Times New Roman" w:hAnsi="Times New Roman"/>
          <w:bCs/>
          <w:sz w:val="24"/>
          <w:szCs w:val="24"/>
          <w:lang w:val="ru-RU"/>
        </w:rPr>
        <w:t>/с</w:t>
      </w:r>
      <w:r w:rsidR="008732BD" w:rsidRPr="00940332">
        <w:rPr>
          <w:rFonts w:ascii="Times New Roman" w:hAnsi="Times New Roman"/>
          <w:bCs/>
          <w:sz w:val="24"/>
          <w:szCs w:val="24"/>
          <w:lang w:val="ru-RU"/>
        </w:rPr>
        <w:t>едалище</w:t>
      </w:r>
      <w:r w:rsidR="008732BD" w:rsidRPr="008732BD">
        <w:rPr>
          <w:rFonts w:ascii="Times New Roman" w:hAnsi="Times New Roman"/>
          <w:bCs/>
          <w:sz w:val="24"/>
          <w:szCs w:val="24"/>
          <w:lang w:val="ru-RU"/>
        </w:rPr>
        <w:t xml:space="preserve"> и адрес на управление: </w:t>
      </w:r>
      <w:r w:rsidR="00940332">
        <w:rPr>
          <w:rFonts w:ascii="Times New Roman" w:hAnsi="Times New Roman"/>
          <w:bCs/>
          <w:sz w:val="24"/>
          <w:szCs w:val="24"/>
          <w:lang w:val="ru-RU"/>
        </w:rPr>
        <w:t>………………………………</w:t>
      </w:r>
      <w:r w:rsidR="000F1C70">
        <w:rPr>
          <w:rFonts w:ascii="Times New Roman" w:hAnsi="Times New Roman"/>
          <w:bCs/>
          <w:sz w:val="24"/>
          <w:szCs w:val="24"/>
          <w:lang w:val="bg-BG"/>
        </w:rPr>
        <w:t>,</w:t>
      </w:r>
      <w:r w:rsidR="008732BD" w:rsidRPr="008732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наричан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r w:rsidR="00AD2CBD" w:rsidRPr="00834843">
        <w:rPr>
          <w:rFonts w:ascii="Times New Roman" w:hAnsi="Times New Roman"/>
          <w:b/>
          <w:bCs/>
          <w:sz w:val="24"/>
          <w:szCs w:val="24"/>
        </w:rPr>
        <w:t>“НАЕМАТЕЛ</w:t>
      </w:r>
      <w:r w:rsidR="00AD2CBD" w:rsidRPr="00834843">
        <w:rPr>
          <w:rFonts w:ascii="Times New Roman" w:hAnsi="Times New Roman"/>
          <w:b/>
          <w:sz w:val="24"/>
          <w:szCs w:val="24"/>
        </w:rPr>
        <w:t>”</w:t>
      </w:r>
      <w:r w:rsidR="00AD2CBD" w:rsidRPr="0083484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от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друга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страна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който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r w:rsidR="00AD2CBD" w:rsidRPr="00834843">
        <w:rPr>
          <w:rFonts w:ascii="Times New Roman" w:hAnsi="Times New Roman"/>
          <w:b/>
          <w:bCs/>
          <w:sz w:val="24"/>
          <w:szCs w:val="24"/>
        </w:rPr>
        <w:t>СТРАНИТЕ</w:t>
      </w:r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се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споразумяха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за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2CBD" w:rsidRPr="00834843">
        <w:rPr>
          <w:rFonts w:ascii="Times New Roman" w:hAnsi="Times New Roman"/>
          <w:sz w:val="24"/>
          <w:szCs w:val="24"/>
        </w:rPr>
        <w:t>следното</w:t>
      </w:r>
      <w:proofErr w:type="spellEnd"/>
      <w:r w:rsidR="00AD2CBD" w:rsidRPr="00834843">
        <w:rPr>
          <w:rFonts w:ascii="Times New Roman" w:hAnsi="Times New Roman"/>
          <w:sz w:val="24"/>
          <w:szCs w:val="24"/>
        </w:rPr>
        <w:t>:</w:t>
      </w:r>
    </w:p>
    <w:p w:rsidR="00A00727" w:rsidRPr="0052570F" w:rsidRDefault="00A00727" w:rsidP="00D2724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31DC5" w:rsidRPr="0052570F" w:rsidRDefault="00BD4ADB" w:rsidP="00D63AF7">
      <w:pPr>
        <w:pStyle w:val="ab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E31DC5" w:rsidRPr="0052570F">
        <w:rPr>
          <w:rFonts w:ascii="Times New Roman" w:hAnsi="Times New Roman"/>
          <w:b/>
          <w:sz w:val="24"/>
          <w:szCs w:val="24"/>
        </w:rPr>
        <w:t>І. ПРЕДМЕТ НА ДОГОВОРА</w:t>
      </w:r>
    </w:p>
    <w:p w:rsidR="00E31DC5" w:rsidRPr="000E1883" w:rsidRDefault="00E31DC5" w:rsidP="000E1883">
      <w:pPr>
        <w:tabs>
          <w:tab w:val="left" w:pos="567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0E1883">
        <w:rPr>
          <w:rFonts w:ascii="Times New Roman" w:hAnsi="Times New Roman"/>
          <w:b/>
          <w:szCs w:val="24"/>
        </w:rPr>
        <w:t>Чл.1</w:t>
      </w:r>
      <w:r w:rsidRPr="000E1883">
        <w:rPr>
          <w:rFonts w:ascii="Times New Roman" w:hAnsi="Times New Roman"/>
          <w:szCs w:val="24"/>
        </w:rPr>
        <w:t xml:space="preserve"> </w:t>
      </w:r>
      <w:r w:rsidRPr="000E1883">
        <w:rPr>
          <w:rFonts w:ascii="Times New Roman" w:hAnsi="Times New Roman"/>
          <w:sz w:val="24"/>
          <w:szCs w:val="24"/>
        </w:rPr>
        <w:t xml:space="preserve">НАЕМОДАТЕЛЯТ </w:t>
      </w:r>
      <w:proofErr w:type="spellStart"/>
      <w:r w:rsidRPr="000E1883">
        <w:rPr>
          <w:rFonts w:ascii="Times New Roman" w:hAnsi="Times New Roman"/>
          <w:sz w:val="24"/>
          <w:szCs w:val="24"/>
        </w:rPr>
        <w:t>предоставя</w:t>
      </w:r>
      <w:proofErr w:type="spellEnd"/>
      <w:r w:rsidRPr="000E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83">
        <w:rPr>
          <w:rFonts w:ascii="Times New Roman" w:hAnsi="Times New Roman"/>
          <w:sz w:val="24"/>
          <w:szCs w:val="24"/>
        </w:rPr>
        <w:t>на</w:t>
      </w:r>
      <w:proofErr w:type="spellEnd"/>
      <w:r w:rsidRPr="000E1883">
        <w:rPr>
          <w:rFonts w:ascii="Times New Roman" w:hAnsi="Times New Roman"/>
          <w:sz w:val="24"/>
          <w:szCs w:val="24"/>
        </w:rPr>
        <w:t xml:space="preserve"> НАЕМАТЕЛЯ </w:t>
      </w:r>
      <w:proofErr w:type="spellStart"/>
      <w:r w:rsidRPr="000E1883">
        <w:rPr>
          <w:rFonts w:ascii="Times New Roman" w:hAnsi="Times New Roman"/>
          <w:sz w:val="24"/>
          <w:szCs w:val="24"/>
        </w:rPr>
        <w:t>за</w:t>
      </w:r>
      <w:proofErr w:type="spellEnd"/>
      <w:r w:rsidRPr="000E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883">
        <w:rPr>
          <w:rFonts w:ascii="Times New Roman" w:hAnsi="Times New Roman"/>
          <w:sz w:val="24"/>
          <w:szCs w:val="24"/>
        </w:rPr>
        <w:t>временно</w:t>
      </w:r>
      <w:proofErr w:type="spellEnd"/>
      <w:r w:rsidRPr="000E188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E1883">
        <w:rPr>
          <w:rFonts w:ascii="Times New Roman" w:hAnsi="Times New Roman"/>
          <w:sz w:val="24"/>
          <w:szCs w:val="24"/>
        </w:rPr>
        <w:t>възмездно</w:t>
      </w:r>
      <w:proofErr w:type="spellEnd"/>
      <w:r w:rsidRPr="000E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BC8" w:rsidRPr="000E1883">
        <w:rPr>
          <w:rFonts w:ascii="Times New Roman" w:hAnsi="Times New Roman"/>
          <w:sz w:val="24"/>
          <w:szCs w:val="24"/>
        </w:rPr>
        <w:t>ползване</w:t>
      </w:r>
      <w:proofErr w:type="spellEnd"/>
      <w:r w:rsidR="00621BC8" w:rsidRPr="000E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6C6B" w:rsidRPr="000E1883">
        <w:rPr>
          <w:rFonts w:ascii="Times New Roman" w:hAnsi="Times New Roman"/>
          <w:sz w:val="24"/>
          <w:szCs w:val="24"/>
        </w:rPr>
        <w:t>недвижи</w:t>
      </w:r>
      <w:proofErr w:type="spellEnd"/>
      <w:r w:rsidR="000E6C6B" w:rsidRPr="000E1883">
        <w:rPr>
          <w:rFonts w:ascii="Times New Roman" w:hAnsi="Times New Roman"/>
          <w:sz w:val="24"/>
          <w:szCs w:val="24"/>
          <w:lang w:val="bg-BG"/>
        </w:rPr>
        <w:t>м</w:t>
      </w:r>
      <w:r w:rsidR="000E6C6B" w:rsidRPr="000E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6C6B" w:rsidRPr="000E1883">
        <w:rPr>
          <w:rFonts w:ascii="Times New Roman" w:hAnsi="Times New Roman"/>
          <w:sz w:val="24"/>
          <w:szCs w:val="24"/>
        </w:rPr>
        <w:t>имо</w:t>
      </w:r>
      <w:proofErr w:type="spellEnd"/>
      <w:r w:rsidR="000E6C6B" w:rsidRPr="000E1883">
        <w:rPr>
          <w:rFonts w:ascii="Times New Roman" w:hAnsi="Times New Roman"/>
          <w:sz w:val="24"/>
          <w:szCs w:val="24"/>
          <w:lang w:val="bg-BG"/>
        </w:rPr>
        <w:t>т</w:t>
      </w:r>
      <w:r w:rsidR="00942235" w:rsidRPr="000E1883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715163" w:rsidRPr="000E1883">
        <w:rPr>
          <w:rFonts w:ascii="Times New Roman" w:hAnsi="Times New Roman"/>
          <w:sz w:val="24"/>
          <w:szCs w:val="24"/>
        </w:rPr>
        <w:t>представляващ</w:t>
      </w:r>
      <w:proofErr w:type="spellEnd"/>
      <w:r w:rsidR="002E6BBC" w:rsidRPr="000E188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9692E" w:rsidRPr="00A9692E">
        <w:rPr>
          <w:rFonts w:ascii="Times New Roman" w:eastAsia="Times New Roman" w:hAnsi="Times New Roman"/>
          <w:sz w:val="24"/>
          <w:szCs w:val="24"/>
          <w:lang w:val="ru-RU"/>
        </w:rPr>
        <w:t>80</w:t>
      </w:r>
      <w:r w:rsidR="00A9692E" w:rsidRPr="00A9692E">
        <w:rPr>
          <w:rFonts w:ascii="Times New Roman" w:eastAsia="Times New Roman" w:hAnsi="Times New Roman"/>
          <w:sz w:val="24"/>
          <w:szCs w:val="24"/>
          <w:lang w:val="bg-BG"/>
        </w:rPr>
        <w:t>/3811</w:t>
      </w:r>
      <w:r w:rsidR="00A9692E" w:rsidRPr="00A9692E">
        <w:rPr>
          <w:rFonts w:ascii="Times New Roman" w:eastAsia="Times New Roman" w:hAnsi="Times New Roman"/>
          <w:sz w:val="24"/>
          <w:szCs w:val="24"/>
        </w:rPr>
        <w:t xml:space="preserve"> </w:t>
      </w:r>
      <w:r w:rsidR="00A9692E" w:rsidRPr="00A9692E">
        <w:rPr>
          <w:rFonts w:ascii="Times New Roman" w:eastAsia="Times New Roman" w:hAnsi="Times New Roman"/>
          <w:sz w:val="24"/>
          <w:szCs w:val="24"/>
          <w:lang w:val="bg-BG"/>
        </w:rPr>
        <w:t>кв.</w:t>
      </w:r>
      <w:proofErr w:type="gramEnd"/>
      <w:r w:rsidR="00A9692E" w:rsidRPr="00A9692E">
        <w:rPr>
          <w:rFonts w:ascii="Times New Roman" w:eastAsia="Times New Roman" w:hAnsi="Times New Roman"/>
          <w:sz w:val="24"/>
          <w:szCs w:val="24"/>
          <w:lang w:val="bg-BG"/>
        </w:rPr>
        <w:t xml:space="preserve"> м. идеални части равняващи се на 80/осемдесет/ кв. м от ПИ с идентификатор 67708.306.316, </w:t>
      </w:r>
      <w:r w:rsidR="00A9692E">
        <w:rPr>
          <w:rFonts w:ascii="Times New Roman" w:eastAsia="Times New Roman" w:hAnsi="Times New Roman"/>
          <w:sz w:val="24"/>
          <w:szCs w:val="24"/>
          <w:lang w:val="bg-BG"/>
        </w:rPr>
        <w:t>общинска собственост.</w:t>
      </w:r>
    </w:p>
    <w:p w:rsidR="00D27246" w:rsidRPr="0052570F" w:rsidRDefault="00D27246" w:rsidP="00D27246">
      <w:pPr>
        <w:pStyle w:val="ab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ІІ.</w:t>
      </w:r>
      <w:proofErr w:type="gramEnd"/>
      <w:r w:rsidR="00666E31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ЦЕНИ И ПЛАЩАНИЯ</w:t>
      </w:r>
    </w:p>
    <w:p w:rsidR="00685735" w:rsidRPr="00685735" w:rsidRDefault="00685735" w:rsidP="00141312">
      <w:pPr>
        <w:spacing w:before="12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Чл.2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 НАЕМОДАТЕЛЯТ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определя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месечна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размер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>……….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>лв.</w:t>
      </w:r>
      <w:proofErr w:type="gramEnd"/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(</w:t>
      </w:r>
      <w:r w:rsidR="00141312">
        <w:rPr>
          <w:rFonts w:ascii="Times New Roman" w:eastAsia="Times New Roman" w:hAnsi="Times New Roman"/>
          <w:sz w:val="24"/>
          <w:szCs w:val="24"/>
          <w:lang w:val="ru-RU" w:eastAsia="bg-BG"/>
        </w:rPr>
        <w:t>……………………………….</w:t>
      </w:r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) </w:t>
      </w:r>
      <w:r w:rsidR="00141312">
        <w:rPr>
          <w:rFonts w:ascii="Times New Roman" w:eastAsia="Times New Roman" w:hAnsi="Times New Roman"/>
          <w:sz w:val="24"/>
          <w:szCs w:val="24"/>
          <w:lang w:val="ru-RU" w:eastAsia="bg-BG"/>
        </w:rPr>
        <w:t>с</w:t>
      </w:r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включен ДДС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Чл.3 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(1)</w:t>
      </w:r>
      <w:r w:rsidR="000E188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подписването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, НАЕМАТЕЛЯТ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 заплатил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първата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вноска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размер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>…………..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>лв. (</w:t>
      </w:r>
      <w:r w:rsidR="00141312">
        <w:rPr>
          <w:rFonts w:ascii="Times New Roman" w:eastAsia="Times New Roman" w:hAnsi="Times New Roman"/>
          <w:sz w:val="24"/>
          <w:szCs w:val="24"/>
          <w:lang w:val="ru-RU" w:eastAsia="bg-BG"/>
        </w:rPr>
        <w:t>………………………..</w:t>
      </w:r>
      <w:r w:rsidRPr="0068573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) 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>с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включен 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ДДС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(2)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изтичане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действие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НАЕМАТЕЛЯТ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заплаща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договорения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брой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касата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информационен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център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Смядово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>10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141312">
        <w:rPr>
          <w:rFonts w:ascii="Times New Roman" w:eastAsia="Times New Roman" w:hAnsi="Times New Roman"/>
          <w:sz w:val="24"/>
          <w:szCs w:val="24"/>
          <w:lang w:val="bg-BG" w:eastAsia="bg-BG"/>
        </w:rPr>
        <w:t>десето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число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текущия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месец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85735" w:rsidRPr="00685735" w:rsidRDefault="00685735" w:rsidP="00685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(3)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ползването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горепосочения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имот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НАЕМАТЕЛЯ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заплаща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такса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битови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отпадъци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ежегодно</w:t>
      </w:r>
      <w:proofErr w:type="spellEnd"/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30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съответната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година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685735" w:rsidRPr="000E1883" w:rsidRDefault="00685735" w:rsidP="00685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0E18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Чл.4.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(1)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закъснение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плащането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НАЕМАТЕЛЯТ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задължава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заплаща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лихва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просрочие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размер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основния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лихвен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процент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БНБ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плюс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10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пункта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всеки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просрочен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ден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по-късно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15 (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петнадесет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посочен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чл.3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След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изтичане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НАЕМОДАТЕЛЯТ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може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прекрати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едностранно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с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едномесечно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писмено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предизвестие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направено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подходящ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начин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685735" w:rsidRPr="00685735" w:rsidRDefault="00685735" w:rsidP="006857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</w:t>
      </w: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5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Плащането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вноски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доказва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издадена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НАЕМОДАТЕЛЯ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разписка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или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документ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внесена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сума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банката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ІІІ.</w:t>
      </w:r>
      <w:proofErr w:type="gramEnd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СРОК НА ДЕЙСТВИЕ НА ДОГОВОРА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6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666E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Настоящият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сключва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66E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срок от </w:t>
      </w:r>
      <w:bookmarkStart w:id="0" w:name="_GoBack"/>
      <w:bookmarkEnd w:id="0"/>
      <w:r w:rsidR="00A9692E" w:rsidRPr="00A9692E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3/три/ </w:t>
      </w:r>
      <w:proofErr w:type="spellStart"/>
      <w:r w:rsidR="00A9692E" w:rsidRPr="00A9692E">
        <w:rPr>
          <w:rFonts w:ascii="Times New Roman" w:eastAsia="Times New Roman" w:hAnsi="Times New Roman"/>
          <w:sz w:val="24"/>
          <w:szCs w:val="24"/>
          <w:lang w:val="ru-RU" w:eastAsia="bg-BG"/>
        </w:rPr>
        <w:t>месеца</w:t>
      </w:r>
      <w:proofErr w:type="spellEnd"/>
      <w:r w:rsidR="00666E31">
        <w:rPr>
          <w:rFonts w:ascii="Times New Roman" w:eastAsia="Times New Roman" w:hAnsi="Times New Roman"/>
          <w:sz w:val="24"/>
          <w:szCs w:val="24"/>
          <w:lang w:val="bg-BG" w:eastAsia="bg-BG"/>
        </w:rPr>
        <w:t>, считано от датата на подписване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 w:bidi="bn-IN"/>
        </w:rPr>
        <w:t>ІV. ПРАВА И ЗАДЪЛЖЕНИЯ НА НАЕМОДАТЕЛЯ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Чл.7.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НАЕМОДАТЕЛЯТ не отговаря за недостатъците на имота, за които НАЕМАТЕЛЯ е знаел или е могъл да узнае при сключването на настоящия договор.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Чл.8.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НАЕМОДАТЕЛЯТ има право да извършва периодични прегледи на състоянието на имота и начина на ползването му, да дава задължителни за НАЕМАТЕЛЯ предписания за налагащи се ремонти и мерки, с оглед правилната експлоатация на помещенията и сградата.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>Чл.9.</w:t>
      </w:r>
      <w:r w:rsidR="00C64962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НАЕМОДАТЕЛЯТ се задължава: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(1) Да заплати всички експлоатационни разходи, до момента на влизане в сила на настоящия договор.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(2) Да не прехвърля собствеността на наетия имот, както и да не обезпечава с него вземания за срока на действие на договора.</w:t>
      </w:r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 w:bidi="bn-IN"/>
        </w:rPr>
        <w:t>V. ПРАВА И ЗАДЪЛЖЕНИЯ НА НАЕМАТЕЛЯ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Чл.10.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НАЕМАТЕЛЯТ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 xml:space="preserve">се задължава да заплаща наемните вноски не по-късно от </w:t>
      </w:r>
      <w:r w:rsidR="004A2822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10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-то число на текущия месец.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>Чл.11.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 xml:space="preserve"> НАЕМАТЕЛЯТ е длъжен да заплаща всички консумативни разходи за своя сметка – вода, ел.енергия и такса битови отпадъци, дължима ежегодно до 30 октомври на съответната година.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>Чл.12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. НАЕМАТЕЛЯТ е длъжен да използва имота с грижата на добър стопанин и съгласно правилата за техническа експлоатация, противопожарна безопасност и санитарно-хигиенни изисквания.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>Чл.13.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 xml:space="preserve"> НАЕМАТЕЛЯТ е длъжен да осигурява достъп до имота от страна на НАЕМОДАТЕЛЯ или упълномощени от него лица при поискване на проверки по стопанисването му.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>Чл.14.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 xml:space="preserve"> НАЕМАТЕЛЯТ е длъжен да уведомява незабавно НАЕМОДАТЕЛЯ за настъпили аварийни събития или посегателства от трети лица.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 w:bidi="bn-IN"/>
        </w:rPr>
      </w:pP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 w:bidi="bn-IN"/>
        </w:rPr>
        <w:t xml:space="preserve">Чл.15.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 w:bidi="bn-IN"/>
        </w:rPr>
        <w:t>НАЕМАТЕЛЯТ няма право да пренаема или преотстъпва ползването на имота или части от него по какъвто и да е начин в полза на трети лица или да го ползва съвместно с други лица.</w:t>
      </w:r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VІ.</w:t>
      </w:r>
      <w:proofErr w:type="gramEnd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НЕУСТОЙКИ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</w:t>
      </w:r>
      <w:r w:rsidR="00666E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6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неплащане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определения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НАЕМАТЕЛЯТ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дължи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обезщетение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размерите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посочени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чл.86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ЗЗД.</w:t>
      </w:r>
      <w:proofErr w:type="gramEnd"/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666E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17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прекратяване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НАЕМАТЕЛЯТ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заплаща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дължимия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такса битови отпадъци и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консумативните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разходи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proofErr w:type="gramEnd"/>
    </w:p>
    <w:p w:rsidR="00685735" w:rsidRPr="00685735" w:rsidRDefault="00685735" w:rsidP="00666E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85735" w:rsidRPr="00685735" w:rsidRDefault="00685735" w:rsidP="00685735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VІІ.</w:t>
      </w:r>
      <w:proofErr w:type="gramEnd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ПРЕКРАТЯВАНЕ НА ДОГОВОРА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666E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18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Договорът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прекратява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(1) </w:t>
      </w: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proofErr w:type="spellEnd"/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взаимно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съгласие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(2) </w:t>
      </w:r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изтичане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(3) </w:t>
      </w: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договорът</w:t>
      </w:r>
      <w:proofErr w:type="spellEnd"/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прекратява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едностранно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685735" w:rsidRPr="00685735" w:rsidRDefault="00685735" w:rsidP="0068573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неплащане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определената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повече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30 (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тридесет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календарни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685735" w:rsidRPr="00685735" w:rsidRDefault="00685735" w:rsidP="0068573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писмено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предизвестие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всяка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страните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14 (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четиринадесет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(4) </w:t>
      </w: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едностранно</w:t>
      </w:r>
      <w:proofErr w:type="spellEnd"/>
      <w:proofErr w:type="gram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без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предизвестие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неизпълнение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поетите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задължения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страна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НАЕМАТЕЛЯ.</w:t>
      </w:r>
    </w:p>
    <w:p w:rsidR="00650A88" w:rsidRPr="00685735" w:rsidRDefault="00650A88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85735" w:rsidRPr="00685735" w:rsidRDefault="00666E31" w:rsidP="006857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19</w:t>
      </w:r>
      <w:r w:rsidR="00685735"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НАЕМАТЕЛЯ,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така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НАЕМОДАТЕЛЯ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могат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прекратят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действието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настоящия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изтичането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неговия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едномесечно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писмено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предизвестие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дата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отправяне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предизвестието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счита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датата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получаването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му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срок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НАЕМАТЕЛЯТ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освобождава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имота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целта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страните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изготвят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двустранен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констативен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приемно-предавателен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включващ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плащане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датата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освобождаването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задължения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="00685735"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НАЕМАТЕЛЯ</w:t>
      </w:r>
      <w:r w:rsidR="00685735"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proofErr w:type="gramEnd"/>
    </w:p>
    <w:p w:rsidR="00685735" w:rsidRPr="00685735" w:rsidRDefault="00685735" w:rsidP="006857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685735" w:rsidRPr="00685735" w:rsidRDefault="00685735" w:rsidP="006857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VІІІ.</w:t>
      </w:r>
      <w:proofErr w:type="gramEnd"/>
      <w:r w:rsidRPr="0068573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ДОПЪЛНИТЕЛНИ УСЛОВИЯ</w:t>
      </w:r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</w:t>
      </w:r>
      <w:r w:rsidR="00666E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Определената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изменя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приемане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нови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нормативни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актове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това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число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такива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Общински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Съвет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Смядово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отнасящи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изменение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наемната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като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допълнително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наддадената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цена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запазва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което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подписва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допълнително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споразумение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</w:t>
      </w:r>
      <w:r w:rsidR="00666E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неуредени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условия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прилагат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разпоредбите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ЗЗД и ГПК.</w:t>
      </w:r>
      <w:proofErr w:type="gramEnd"/>
    </w:p>
    <w:p w:rsidR="00685735" w:rsidRPr="00685735" w:rsidRDefault="00685735" w:rsidP="006857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Чл</w:t>
      </w:r>
      <w:proofErr w:type="spellEnd"/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666E3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22</w:t>
      </w:r>
      <w:r w:rsidRPr="0068573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Двете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страни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ще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уреждат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споровете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чрез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преговори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подписване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допълнителни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споразумения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, а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невъзможност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ще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отнасят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спора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пред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съдебните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органи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</w:p>
    <w:p w:rsidR="00685735" w:rsidRPr="00685735" w:rsidRDefault="00685735" w:rsidP="00685735">
      <w:pPr>
        <w:spacing w:before="36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Настоящият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договор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изготви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два</w:t>
      </w:r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еднообразни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екземпляра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един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всяка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685735">
        <w:rPr>
          <w:rFonts w:ascii="Times New Roman" w:eastAsia="Times New Roman" w:hAnsi="Times New Roman"/>
          <w:sz w:val="24"/>
          <w:szCs w:val="24"/>
          <w:lang w:eastAsia="bg-BG"/>
        </w:rPr>
        <w:t>страните</w:t>
      </w:r>
      <w:proofErr w:type="spellEnd"/>
      <w:r w:rsidRPr="0068573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proofErr w:type="gramEnd"/>
    </w:p>
    <w:p w:rsidR="00685735" w:rsidRPr="00685735" w:rsidRDefault="00685735" w:rsidP="00685735">
      <w:pPr>
        <w:spacing w:before="36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63AF7" w:rsidRDefault="00D63AF7" w:rsidP="00D2724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AF7" w:rsidRPr="0052570F" w:rsidRDefault="00D63AF7" w:rsidP="00D27246">
      <w:pPr>
        <w:pStyle w:val="ab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0F3" w:rsidRPr="0052570F" w:rsidRDefault="00EC50F3" w:rsidP="00D27246">
      <w:pPr>
        <w:pStyle w:val="ab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</w:rPr>
        <w:t>НАЕМОДАТЕЛ:</w:t>
      </w:r>
      <w:r w:rsidRPr="0052570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52570F">
        <w:rPr>
          <w:rFonts w:ascii="Times New Roman" w:hAnsi="Times New Roman"/>
          <w:sz w:val="24"/>
          <w:szCs w:val="24"/>
        </w:rPr>
        <w:tab/>
      </w:r>
      <w:r w:rsidRPr="0052570F">
        <w:rPr>
          <w:rFonts w:ascii="Times New Roman" w:hAnsi="Times New Roman"/>
          <w:sz w:val="24"/>
          <w:szCs w:val="24"/>
        </w:rPr>
        <w:tab/>
      </w:r>
      <w:r w:rsidRPr="0052570F">
        <w:rPr>
          <w:rFonts w:ascii="Times New Roman" w:hAnsi="Times New Roman"/>
          <w:b/>
          <w:sz w:val="24"/>
          <w:szCs w:val="24"/>
        </w:rPr>
        <w:t>НАЕМАТЕЛ:</w:t>
      </w:r>
      <w:r w:rsidR="00FF4D7D" w:rsidRPr="0052570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4D7D" w:rsidRPr="0052570F">
        <w:rPr>
          <w:rFonts w:ascii="Times New Roman" w:hAnsi="Times New Roman"/>
          <w:sz w:val="24"/>
          <w:szCs w:val="24"/>
          <w:lang w:val="bg-BG"/>
        </w:rPr>
        <w:t>………………</w:t>
      </w:r>
    </w:p>
    <w:p w:rsidR="00EC50F3" w:rsidRPr="0052570F" w:rsidRDefault="00EC50F3" w:rsidP="00D2724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>К</w:t>
      </w:r>
      <w:r w:rsidRPr="0052570F">
        <w:rPr>
          <w:rFonts w:ascii="Times New Roman" w:hAnsi="Times New Roman"/>
          <w:b/>
          <w:sz w:val="24"/>
          <w:szCs w:val="24"/>
          <w:lang w:val="ru-RU"/>
        </w:rPr>
        <w:t xml:space="preserve">МЕТ НА ОБЩИНА СМЯДОВО: </w:t>
      </w:r>
      <w:r w:rsidRPr="005257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4D7D" w:rsidRPr="0052570F">
        <w:rPr>
          <w:rFonts w:ascii="Times New Roman" w:hAnsi="Times New Roman"/>
          <w:sz w:val="24"/>
          <w:szCs w:val="24"/>
          <w:lang w:val="ru-RU"/>
        </w:rPr>
        <w:t>………………</w:t>
      </w:r>
      <w:r w:rsidRPr="0052570F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FF4D7D" w:rsidRPr="0052570F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52570F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FF4D7D" w:rsidRPr="0052570F">
        <w:rPr>
          <w:rFonts w:ascii="Times New Roman" w:hAnsi="Times New Roman"/>
          <w:sz w:val="24"/>
          <w:szCs w:val="24"/>
          <w:lang w:val="ru-RU"/>
        </w:rPr>
        <w:t>………………………………………..</w:t>
      </w:r>
      <w:r w:rsidRPr="0052570F">
        <w:rPr>
          <w:rFonts w:ascii="Times New Roman" w:hAnsi="Times New Roman"/>
          <w:sz w:val="24"/>
          <w:szCs w:val="24"/>
          <w:lang w:val="bg-BG"/>
        </w:rPr>
        <w:t>/</w:t>
      </w:r>
    </w:p>
    <w:p w:rsidR="00EC50F3" w:rsidRPr="0052570F" w:rsidRDefault="00EC50F3" w:rsidP="00D2724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</w:t>
      </w:r>
      <w:r w:rsidRPr="0052570F">
        <w:rPr>
          <w:rFonts w:ascii="Times New Roman" w:hAnsi="Times New Roman"/>
          <w:b/>
          <w:sz w:val="24"/>
          <w:szCs w:val="24"/>
          <w:lang w:val="ru-RU"/>
        </w:rPr>
        <w:t>/</w:t>
      </w:r>
      <w:r w:rsidRPr="0052570F">
        <w:rPr>
          <w:rFonts w:ascii="Times New Roman" w:hAnsi="Times New Roman"/>
          <w:b/>
          <w:sz w:val="24"/>
          <w:szCs w:val="24"/>
          <w:lang w:val="bg-BG"/>
        </w:rPr>
        <w:t>Иванка Петрова</w:t>
      </w:r>
      <w:r w:rsidRPr="0052570F">
        <w:rPr>
          <w:rFonts w:ascii="Times New Roman" w:hAnsi="Times New Roman"/>
          <w:b/>
          <w:sz w:val="24"/>
          <w:szCs w:val="24"/>
          <w:lang w:val="ru-RU"/>
        </w:rPr>
        <w:t>/</w:t>
      </w:r>
    </w:p>
    <w:p w:rsidR="00EC50F3" w:rsidRPr="0052570F" w:rsidRDefault="00EC50F3" w:rsidP="00D272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7246" w:rsidRPr="0052570F" w:rsidRDefault="00D27246" w:rsidP="00D272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0F3" w:rsidRPr="0052570F" w:rsidRDefault="00AE3665" w:rsidP="00D272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caps/>
          <w:sz w:val="24"/>
          <w:szCs w:val="24"/>
          <w:lang w:val="bg-BG"/>
        </w:rPr>
        <w:t>главен счетоводил</w:t>
      </w:r>
      <w:r w:rsidR="00EC50F3" w:rsidRPr="0052570F">
        <w:rPr>
          <w:rFonts w:ascii="Times New Roman" w:hAnsi="Times New Roman"/>
          <w:b/>
          <w:sz w:val="24"/>
          <w:szCs w:val="24"/>
          <w:lang w:val="bg-BG"/>
        </w:rPr>
        <w:t>:</w:t>
      </w:r>
      <w:r w:rsidR="00FF4D7D" w:rsidRPr="0052570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4D7D" w:rsidRPr="0052570F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EC50F3" w:rsidRPr="0052570F" w:rsidRDefault="00D27246" w:rsidP="00D27246">
      <w:pPr>
        <w:spacing w:after="0" w:line="240" w:lineRule="auto"/>
        <w:ind w:left="2268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b/>
          <w:sz w:val="24"/>
          <w:szCs w:val="24"/>
          <w:lang w:val="bg-BG"/>
        </w:rPr>
        <w:t xml:space="preserve">             /</w:t>
      </w:r>
      <w:r w:rsidR="00AE3665" w:rsidRPr="0052570F">
        <w:rPr>
          <w:rFonts w:ascii="Times New Roman" w:hAnsi="Times New Roman"/>
          <w:b/>
          <w:sz w:val="24"/>
          <w:szCs w:val="24"/>
          <w:lang w:val="bg-BG"/>
        </w:rPr>
        <w:t>Радко Чернаков</w:t>
      </w:r>
      <w:r w:rsidR="00EC50F3" w:rsidRPr="0052570F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D27246" w:rsidRPr="0052570F" w:rsidRDefault="004533B2" w:rsidP="00FF4D7D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D787F" w:rsidRDefault="003D787F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A2822" w:rsidRDefault="004A2822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A2822" w:rsidRDefault="004A2822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A2822" w:rsidRPr="004A2822" w:rsidRDefault="004A2822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3D787F" w:rsidRPr="0052570F" w:rsidRDefault="003D787F" w:rsidP="00BE47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E1883" w:rsidRDefault="00CE0F03" w:rsidP="00BE47CE">
      <w:pPr>
        <w:tabs>
          <w:tab w:val="left" w:pos="23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52570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E1883" w:rsidRPr="000E1883" w:rsidRDefault="000E1883" w:rsidP="000E1883">
      <w:pPr>
        <w:rPr>
          <w:rFonts w:ascii="Times New Roman" w:hAnsi="Times New Roman"/>
          <w:sz w:val="24"/>
          <w:szCs w:val="24"/>
          <w:lang w:val="bg-BG"/>
        </w:rPr>
      </w:pPr>
    </w:p>
    <w:p w:rsidR="000E1883" w:rsidRDefault="000E1883" w:rsidP="000E1883">
      <w:pPr>
        <w:rPr>
          <w:rFonts w:ascii="Times New Roman" w:hAnsi="Times New Roman"/>
          <w:sz w:val="24"/>
          <w:szCs w:val="24"/>
          <w:lang w:val="bg-BG"/>
        </w:rPr>
      </w:pPr>
    </w:p>
    <w:p w:rsidR="000E1883" w:rsidRPr="000E1883" w:rsidRDefault="000E1883" w:rsidP="000E1883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0E1883">
        <w:rPr>
          <w:rFonts w:ascii="Times New Roman" w:hAnsi="Times New Roman"/>
          <w:sz w:val="24"/>
          <w:szCs w:val="24"/>
          <w:lang w:val="bg-BG"/>
        </w:rPr>
        <w:t xml:space="preserve">Изготвил: </w:t>
      </w:r>
    </w:p>
    <w:p w:rsidR="000E1883" w:rsidRPr="000E1883" w:rsidRDefault="000E1883" w:rsidP="000E188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E1883">
        <w:rPr>
          <w:rFonts w:ascii="Times New Roman" w:hAnsi="Times New Roman"/>
          <w:sz w:val="24"/>
          <w:szCs w:val="24"/>
          <w:lang w:val="bg-BG"/>
        </w:rPr>
        <w:t>Ирена Вълчева</w:t>
      </w:r>
    </w:p>
    <w:p w:rsidR="000E1883" w:rsidRPr="000E1883" w:rsidRDefault="000E1883" w:rsidP="000E1883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0E1883">
        <w:rPr>
          <w:rFonts w:ascii="Times New Roman" w:hAnsi="Times New Roman"/>
          <w:sz w:val="24"/>
          <w:szCs w:val="24"/>
          <w:lang w:val="bg-BG"/>
        </w:rPr>
        <w:t xml:space="preserve">Старши специалист </w:t>
      </w:r>
    </w:p>
    <w:p w:rsidR="00F8344F" w:rsidRPr="000E1883" w:rsidRDefault="00F8344F" w:rsidP="000E1883">
      <w:pPr>
        <w:rPr>
          <w:rFonts w:ascii="Times New Roman" w:hAnsi="Times New Roman"/>
          <w:sz w:val="24"/>
          <w:szCs w:val="24"/>
          <w:lang w:val="bg-BG"/>
        </w:rPr>
      </w:pPr>
    </w:p>
    <w:sectPr w:rsidR="00F8344F" w:rsidRPr="000E1883" w:rsidSect="00A00727">
      <w:headerReference w:type="default" r:id="rId10"/>
      <w:footerReference w:type="default" r:id="rId11"/>
      <w:pgSz w:w="12240" w:h="15840"/>
      <w:pgMar w:top="426" w:right="758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38" w:rsidRDefault="00101D38" w:rsidP="005932EF">
      <w:pPr>
        <w:spacing w:after="0" w:line="240" w:lineRule="auto"/>
      </w:pPr>
      <w:r>
        <w:separator/>
      </w:r>
    </w:p>
  </w:endnote>
  <w:endnote w:type="continuationSeparator" w:id="0">
    <w:p w:rsidR="00101D38" w:rsidRDefault="00101D38" w:rsidP="005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8397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14D25" w:rsidRDefault="00114D25">
            <w:pPr>
              <w:pStyle w:val="a5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160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160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4D25" w:rsidRDefault="00114D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38" w:rsidRDefault="00101D38" w:rsidP="005932EF">
      <w:pPr>
        <w:spacing w:after="0" w:line="240" w:lineRule="auto"/>
      </w:pPr>
      <w:r>
        <w:separator/>
      </w:r>
    </w:p>
  </w:footnote>
  <w:footnote w:type="continuationSeparator" w:id="0">
    <w:p w:rsidR="00101D38" w:rsidRDefault="00101D38" w:rsidP="0059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B4" w:rsidRPr="00C60BB4" w:rsidRDefault="00C60BB4" w:rsidP="00C60BB4">
    <w:pPr>
      <w:pStyle w:val="a3"/>
      <w:jc w:val="right"/>
      <w:rPr>
        <w:lang w:val="bg-BG"/>
      </w:rPr>
    </w:pPr>
    <w:r>
      <w:rPr>
        <w:lang w:val="bg-BG"/>
      </w:rPr>
      <w:t>ПРОЕКТ!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F90"/>
    <w:multiLevelType w:val="multilevel"/>
    <w:tmpl w:val="389AE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Bold" w:hAnsi="Times New Roman Bold" w:hint="default"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BB38C2"/>
    <w:multiLevelType w:val="hybridMultilevel"/>
    <w:tmpl w:val="74A450C2"/>
    <w:lvl w:ilvl="0" w:tplc="420E8C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A79B7"/>
    <w:multiLevelType w:val="hybridMultilevel"/>
    <w:tmpl w:val="43D6E55E"/>
    <w:lvl w:ilvl="0" w:tplc="75DA8830">
      <w:start w:val="4"/>
      <w:numFmt w:val="decimal"/>
      <w:lvlText w:val="(%1)"/>
      <w:lvlJc w:val="left"/>
      <w:pPr>
        <w:ind w:left="502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3F7892"/>
    <w:multiLevelType w:val="hybridMultilevel"/>
    <w:tmpl w:val="91B42084"/>
    <w:lvl w:ilvl="0" w:tplc="981868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10DE6"/>
    <w:multiLevelType w:val="hybridMultilevel"/>
    <w:tmpl w:val="8E783DC4"/>
    <w:lvl w:ilvl="0" w:tplc="5DF60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27D9A"/>
    <w:multiLevelType w:val="hybridMultilevel"/>
    <w:tmpl w:val="6BB0B75C"/>
    <w:lvl w:ilvl="0" w:tplc="B23ACC26">
      <w:start w:val="1"/>
      <w:numFmt w:val="decimal"/>
      <w:lvlText w:val="(%1)"/>
      <w:lvlJc w:val="righ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C6302"/>
    <w:multiLevelType w:val="hybridMultilevel"/>
    <w:tmpl w:val="F996B22A"/>
    <w:lvl w:ilvl="0" w:tplc="1FE62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F00E5"/>
    <w:multiLevelType w:val="multilevel"/>
    <w:tmpl w:val="389AE1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 Bold" w:hAnsi="Times New Roman Bold" w:hint="default"/>
        <w:i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F"/>
    <w:rsid w:val="00000504"/>
    <w:rsid w:val="00000EE9"/>
    <w:rsid w:val="00001B74"/>
    <w:rsid w:val="00004E75"/>
    <w:rsid w:val="0000785B"/>
    <w:rsid w:val="00010825"/>
    <w:rsid w:val="000179D1"/>
    <w:rsid w:val="00020019"/>
    <w:rsid w:val="00027458"/>
    <w:rsid w:val="000433C5"/>
    <w:rsid w:val="0006475B"/>
    <w:rsid w:val="0006777A"/>
    <w:rsid w:val="00067FED"/>
    <w:rsid w:val="00083BF7"/>
    <w:rsid w:val="00097AEB"/>
    <w:rsid w:val="000A0115"/>
    <w:rsid w:val="000B6735"/>
    <w:rsid w:val="000D4BA6"/>
    <w:rsid w:val="000E1883"/>
    <w:rsid w:val="000E6C6B"/>
    <w:rsid w:val="000F1C70"/>
    <w:rsid w:val="000F6CCF"/>
    <w:rsid w:val="00101D38"/>
    <w:rsid w:val="00103B8C"/>
    <w:rsid w:val="00114D25"/>
    <w:rsid w:val="0012593A"/>
    <w:rsid w:val="00141312"/>
    <w:rsid w:val="00153E22"/>
    <w:rsid w:val="00154F34"/>
    <w:rsid w:val="001550EE"/>
    <w:rsid w:val="00157FF8"/>
    <w:rsid w:val="0016129B"/>
    <w:rsid w:val="00183B7B"/>
    <w:rsid w:val="00197DFD"/>
    <w:rsid w:val="001A09DA"/>
    <w:rsid w:val="001A4CB2"/>
    <w:rsid w:val="001A6921"/>
    <w:rsid w:val="001A6E82"/>
    <w:rsid w:val="001B14B7"/>
    <w:rsid w:val="001B2743"/>
    <w:rsid w:val="001B5E47"/>
    <w:rsid w:val="001C56FF"/>
    <w:rsid w:val="001C5B05"/>
    <w:rsid w:val="001C76A2"/>
    <w:rsid w:val="001D1F0E"/>
    <w:rsid w:val="001E28A8"/>
    <w:rsid w:val="001F2A08"/>
    <w:rsid w:val="00200130"/>
    <w:rsid w:val="00201682"/>
    <w:rsid w:val="00210197"/>
    <w:rsid w:val="002209B9"/>
    <w:rsid w:val="002225D1"/>
    <w:rsid w:val="00222AF4"/>
    <w:rsid w:val="0023121A"/>
    <w:rsid w:val="00233276"/>
    <w:rsid w:val="002474FA"/>
    <w:rsid w:val="0025210F"/>
    <w:rsid w:val="0025397A"/>
    <w:rsid w:val="002562FB"/>
    <w:rsid w:val="002613E7"/>
    <w:rsid w:val="00281F47"/>
    <w:rsid w:val="002908DF"/>
    <w:rsid w:val="00291781"/>
    <w:rsid w:val="0029456F"/>
    <w:rsid w:val="002A5090"/>
    <w:rsid w:val="002B40D4"/>
    <w:rsid w:val="002B51D2"/>
    <w:rsid w:val="002C2186"/>
    <w:rsid w:val="002D68F0"/>
    <w:rsid w:val="002E636A"/>
    <w:rsid w:val="002E6BBC"/>
    <w:rsid w:val="00303A75"/>
    <w:rsid w:val="00310C48"/>
    <w:rsid w:val="00315BE4"/>
    <w:rsid w:val="0031751C"/>
    <w:rsid w:val="0033412A"/>
    <w:rsid w:val="00336D70"/>
    <w:rsid w:val="00343EDB"/>
    <w:rsid w:val="003507D8"/>
    <w:rsid w:val="00354411"/>
    <w:rsid w:val="00385850"/>
    <w:rsid w:val="00395CE0"/>
    <w:rsid w:val="003A4C0D"/>
    <w:rsid w:val="003D5714"/>
    <w:rsid w:val="003D787F"/>
    <w:rsid w:val="003E0847"/>
    <w:rsid w:val="003E54D9"/>
    <w:rsid w:val="003F132C"/>
    <w:rsid w:val="003F4BBB"/>
    <w:rsid w:val="00400115"/>
    <w:rsid w:val="0040258F"/>
    <w:rsid w:val="00413EF3"/>
    <w:rsid w:val="00421D1D"/>
    <w:rsid w:val="00426B74"/>
    <w:rsid w:val="0043492B"/>
    <w:rsid w:val="004413DF"/>
    <w:rsid w:val="00442FD1"/>
    <w:rsid w:val="00446C73"/>
    <w:rsid w:val="004533B2"/>
    <w:rsid w:val="0047588B"/>
    <w:rsid w:val="00476467"/>
    <w:rsid w:val="004A2822"/>
    <w:rsid w:val="004B0EE8"/>
    <w:rsid w:val="004B288F"/>
    <w:rsid w:val="004B59F8"/>
    <w:rsid w:val="004C2025"/>
    <w:rsid w:val="004C3F8A"/>
    <w:rsid w:val="004D26E8"/>
    <w:rsid w:val="004E4A5D"/>
    <w:rsid w:val="004F0B75"/>
    <w:rsid w:val="004F18BC"/>
    <w:rsid w:val="004F2E86"/>
    <w:rsid w:val="004F6D2A"/>
    <w:rsid w:val="0050573A"/>
    <w:rsid w:val="00510E1D"/>
    <w:rsid w:val="005116BC"/>
    <w:rsid w:val="0051362F"/>
    <w:rsid w:val="005139B1"/>
    <w:rsid w:val="0051434F"/>
    <w:rsid w:val="00523069"/>
    <w:rsid w:val="0052570F"/>
    <w:rsid w:val="00526B75"/>
    <w:rsid w:val="00531F40"/>
    <w:rsid w:val="00537CC8"/>
    <w:rsid w:val="00540CCB"/>
    <w:rsid w:val="00542517"/>
    <w:rsid w:val="00542E52"/>
    <w:rsid w:val="0055304B"/>
    <w:rsid w:val="00553980"/>
    <w:rsid w:val="00556895"/>
    <w:rsid w:val="00561CD6"/>
    <w:rsid w:val="00564A08"/>
    <w:rsid w:val="00565B22"/>
    <w:rsid w:val="005717C3"/>
    <w:rsid w:val="005817F9"/>
    <w:rsid w:val="0058357F"/>
    <w:rsid w:val="00587A87"/>
    <w:rsid w:val="00592D3C"/>
    <w:rsid w:val="005932EF"/>
    <w:rsid w:val="0059360A"/>
    <w:rsid w:val="00595C30"/>
    <w:rsid w:val="00595D53"/>
    <w:rsid w:val="00596609"/>
    <w:rsid w:val="00596E69"/>
    <w:rsid w:val="005A2531"/>
    <w:rsid w:val="005A554D"/>
    <w:rsid w:val="005B0854"/>
    <w:rsid w:val="005B532C"/>
    <w:rsid w:val="005C4BE9"/>
    <w:rsid w:val="005E3887"/>
    <w:rsid w:val="005E4921"/>
    <w:rsid w:val="005E4DCA"/>
    <w:rsid w:val="006041F0"/>
    <w:rsid w:val="0061266C"/>
    <w:rsid w:val="00621BC8"/>
    <w:rsid w:val="00623F96"/>
    <w:rsid w:val="00627A6F"/>
    <w:rsid w:val="00633074"/>
    <w:rsid w:val="00636083"/>
    <w:rsid w:val="00642502"/>
    <w:rsid w:val="00646B86"/>
    <w:rsid w:val="00650A88"/>
    <w:rsid w:val="00654225"/>
    <w:rsid w:val="0065522D"/>
    <w:rsid w:val="0065799C"/>
    <w:rsid w:val="00666E31"/>
    <w:rsid w:val="00671BE3"/>
    <w:rsid w:val="00674DF6"/>
    <w:rsid w:val="00675E32"/>
    <w:rsid w:val="00685735"/>
    <w:rsid w:val="00691363"/>
    <w:rsid w:val="006A359D"/>
    <w:rsid w:val="006B61B2"/>
    <w:rsid w:val="006C1335"/>
    <w:rsid w:val="006C19B9"/>
    <w:rsid w:val="006E3001"/>
    <w:rsid w:val="006F16AC"/>
    <w:rsid w:val="006F5267"/>
    <w:rsid w:val="006F5ED7"/>
    <w:rsid w:val="00700F7F"/>
    <w:rsid w:val="007049DF"/>
    <w:rsid w:val="00713840"/>
    <w:rsid w:val="00715163"/>
    <w:rsid w:val="00716929"/>
    <w:rsid w:val="00723E17"/>
    <w:rsid w:val="007465AB"/>
    <w:rsid w:val="00751E93"/>
    <w:rsid w:val="00755BAB"/>
    <w:rsid w:val="00770979"/>
    <w:rsid w:val="00781C6B"/>
    <w:rsid w:val="00785572"/>
    <w:rsid w:val="007943F5"/>
    <w:rsid w:val="007A1D02"/>
    <w:rsid w:val="007B7497"/>
    <w:rsid w:val="007C1132"/>
    <w:rsid w:val="007C33F6"/>
    <w:rsid w:val="007C357E"/>
    <w:rsid w:val="007C45CA"/>
    <w:rsid w:val="007C4C48"/>
    <w:rsid w:val="007C4C61"/>
    <w:rsid w:val="007D2840"/>
    <w:rsid w:val="007D2967"/>
    <w:rsid w:val="007D2DA7"/>
    <w:rsid w:val="007D4381"/>
    <w:rsid w:val="007E4CB3"/>
    <w:rsid w:val="007E5888"/>
    <w:rsid w:val="007F0A4C"/>
    <w:rsid w:val="007F5B51"/>
    <w:rsid w:val="0080186D"/>
    <w:rsid w:val="0082146D"/>
    <w:rsid w:val="00821826"/>
    <w:rsid w:val="00823B62"/>
    <w:rsid w:val="00834843"/>
    <w:rsid w:val="00841A31"/>
    <w:rsid w:val="00841C93"/>
    <w:rsid w:val="00847F53"/>
    <w:rsid w:val="00851AED"/>
    <w:rsid w:val="00857DBB"/>
    <w:rsid w:val="00857E9E"/>
    <w:rsid w:val="00863FDC"/>
    <w:rsid w:val="00867FBC"/>
    <w:rsid w:val="008732BD"/>
    <w:rsid w:val="008733AE"/>
    <w:rsid w:val="00873960"/>
    <w:rsid w:val="00882A18"/>
    <w:rsid w:val="00884BF6"/>
    <w:rsid w:val="00896E25"/>
    <w:rsid w:val="008A2D2C"/>
    <w:rsid w:val="008A6EDE"/>
    <w:rsid w:val="008B4881"/>
    <w:rsid w:val="008D3CED"/>
    <w:rsid w:val="008D584D"/>
    <w:rsid w:val="0090190F"/>
    <w:rsid w:val="009022D6"/>
    <w:rsid w:val="00903B00"/>
    <w:rsid w:val="00904B8B"/>
    <w:rsid w:val="00913DBB"/>
    <w:rsid w:val="00916F1A"/>
    <w:rsid w:val="00924267"/>
    <w:rsid w:val="00935794"/>
    <w:rsid w:val="00940332"/>
    <w:rsid w:val="00942235"/>
    <w:rsid w:val="00955390"/>
    <w:rsid w:val="00963E1A"/>
    <w:rsid w:val="00975195"/>
    <w:rsid w:val="00975553"/>
    <w:rsid w:val="0097635B"/>
    <w:rsid w:val="00980D99"/>
    <w:rsid w:val="0098108F"/>
    <w:rsid w:val="00983972"/>
    <w:rsid w:val="00985C8E"/>
    <w:rsid w:val="00986980"/>
    <w:rsid w:val="009B1D0B"/>
    <w:rsid w:val="009B7F37"/>
    <w:rsid w:val="009C7537"/>
    <w:rsid w:val="009D54B6"/>
    <w:rsid w:val="00A00727"/>
    <w:rsid w:val="00A019CB"/>
    <w:rsid w:val="00A066C0"/>
    <w:rsid w:val="00A13E58"/>
    <w:rsid w:val="00A24015"/>
    <w:rsid w:val="00A27AF1"/>
    <w:rsid w:val="00A521C8"/>
    <w:rsid w:val="00A52C44"/>
    <w:rsid w:val="00A9126B"/>
    <w:rsid w:val="00A9692E"/>
    <w:rsid w:val="00AB0FD4"/>
    <w:rsid w:val="00AB1B6D"/>
    <w:rsid w:val="00AB33E0"/>
    <w:rsid w:val="00AC03AD"/>
    <w:rsid w:val="00AC2412"/>
    <w:rsid w:val="00AD1C0E"/>
    <w:rsid w:val="00AD2CBD"/>
    <w:rsid w:val="00AE3665"/>
    <w:rsid w:val="00B02DD1"/>
    <w:rsid w:val="00B2448A"/>
    <w:rsid w:val="00B277B7"/>
    <w:rsid w:val="00B5106C"/>
    <w:rsid w:val="00B63EB0"/>
    <w:rsid w:val="00B64ECE"/>
    <w:rsid w:val="00B65E88"/>
    <w:rsid w:val="00B74115"/>
    <w:rsid w:val="00B84DB6"/>
    <w:rsid w:val="00B97CB4"/>
    <w:rsid w:val="00BB2FA4"/>
    <w:rsid w:val="00BB3B18"/>
    <w:rsid w:val="00BB739D"/>
    <w:rsid w:val="00BC190F"/>
    <w:rsid w:val="00BD0F44"/>
    <w:rsid w:val="00BD4ADB"/>
    <w:rsid w:val="00BE0563"/>
    <w:rsid w:val="00BE47CE"/>
    <w:rsid w:val="00BF1607"/>
    <w:rsid w:val="00BF17BE"/>
    <w:rsid w:val="00BF2AF5"/>
    <w:rsid w:val="00BF4B98"/>
    <w:rsid w:val="00BF5582"/>
    <w:rsid w:val="00C316E7"/>
    <w:rsid w:val="00C34B06"/>
    <w:rsid w:val="00C44757"/>
    <w:rsid w:val="00C464F2"/>
    <w:rsid w:val="00C560EB"/>
    <w:rsid w:val="00C56F95"/>
    <w:rsid w:val="00C578DC"/>
    <w:rsid w:val="00C60BB4"/>
    <w:rsid w:val="00C64962"/>
    <w:rsid w:val="00C713AB"/>
    <w:rsid w:val="00C82550"/>
    <w:rsid w:val="00C95251"/>
    <w:rsid w:val="00CA007B"/>
    <w:rsid w:val="00CA3ABC"/>
    <w:rsid w:val="00CA40D3"/>
    <w:rsid w:val="00CA6591"/>
    <w:rsid w:val="00CD58F3"/>
    <w:rsid w:val="00CE0F03"/>
    <w:rsid w:val="00CF011E"/>
    <w:rsid w:val="00CF0450"/>
    <w:rsid w:val="00CF28CE"/>
    <w:rsid w:val="00D0080F"/>
    <w:rsid w:val="00D15FBA"/>
    <w:rsid w:val="00D22312"/>
    <w:rsid w:val="00D226AE"/>
    <w:rsid w:val="00D2586A"/>
    <w:rsid w:val="00D27246"/>
    <w:rsid w:val="00D31D24"/>
    <w:rsid w:val="00D477FE"/>
    <w:rsid w:val="00D54C76"/>
    <w:rsid w:val="00D63AF7"/>
    <w:rsid w:val="00D7225B"/>
    <w:rsid w:val="00D80DE0"/>
    <w:rsid w:val="00D927A1"/>
    <w:rsid w:val="00D92EDB"/>
    <w:rsid w:val="00D93966"/>
    <w:rsid w:val="00DA2041"/>
    <w:rsid w:val="00DC074E"/>
    <w:rsid w:val="00DC0A8C"/>
    <w:rsid w:val="00DC1365"/>
    <w:rsid w:val="00DD35DB"/>
    <w:rsid w:val="00DE2D8E"/>
    <w:rsid w:val="00DF55EF"/>
    <w:rsid w:val="00E02541"/>
    <w:rsid w:val="00E12180"/>
    <w:rsid w:val="00E2014F"/>
    <w:rsid w:val="00E257E1"/>
    <w:rsid w:val="00E31DC5"/>
    <w:rsid w:val="00E37DB6"/>
    <w:rsid w:val="00E50280"/>
    <w:rsid w:val="00E53D0C"/>
    <w:rsid w:val="00E60626"/>
    <w:rsid w:val="00E62AFB"/>
    <w:rsid w:val="00E66F79"/>
    <w:rsid w:val="00E708D2"/>
    <w:rsid w:val="00E75575"/>
    <w:rsid w:val="00E8112D"/>
    <w:rsid w:val="00E83232"/>
    <w:rsid w:val="00E86D70"/>
    <w:rsid w:val="00E9160D"/>
    <w:rsid w:val="00E91770"/>
    <w:rsid w:val="00E94AB9"/>
    <w:rsid w:val="00EA0BC0"/>
    <w:rsid w:val="00EC2961"/>
    <w:rsid w:val="00EC50F3"/>
    <w:rsid w:val="00ED0099"/>
    <w:rsid w:val="00ED3B8D"/>
    <w:rsid w:val="00EE157D"/>
    <w:rsid w:val="00EE5662"/>
    <w:rsid w:val="00EE7B02"/>
    <w:rsid w:val="00F10A32"/>
    <w:rsid w:val="00F12BAD"/>
    <w:rsid w:val="00F142C2"/>
    <w:rsid w:val="00F15D01"/>
    <w:rsid w:val="00F21914"/>
    <w:rsid w:val="00F25AD2"/>
    <w:rsid w:val="00F26749"/>
    <w:rsid w:val="00F27583"/>
    <w:rsid w:val="00F37A83"/>
    <w:rsid w:val="00F45E81"/>
    <w:rsid w:val="00F57D4E"/>
    <w:rsid w:val="00F70154"/>
    <w:rsid w:val="00F71BED"/>
    <w:rsid w:val="00F80C90"/>
    <w:rsid w:val="00F8344F"/>
    <w:rsid w:val="00F853CA"/>
    <w:rsid w:val="00F87345"/>
    <w:rsid w:val="00F90D43"/>
    <w:rsid w:val="00F9274D"/>
    <w:rsid w:val="00FA0617"/>
    <w:rsid w:val="00FA7F64"/>
    <w:rsid w:val="00FC1E28"/>
    <w:rsid w:val="00FE7443"/>
    <w:rsid w:val="00FE7EA4"/>
    <w:rsid w:val="00FF4D7D"/>
    <w:rsid w:val="00FF6572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E31D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02DD1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aa">
    <w:name w:val="Основен текст с отстъп Знак"/>
    <w:basedOn w:val="a0"/>
    <w:link w:val="a9"/>
    <w:rsid w:val="00B02DD1"/>
    <w:rPr>
      <w:rFonts w:ascii="Times New Roman" w:eastAsia="Times New Roman" w:hAnsi="Times New Roman"/>
      <w:sz w:val="28"/>
      <w:szCs w:val="24"/>
      <w:lang w:eastAsia="en-US"/>
    </w:rPr>
  </w:style>
  <w:style w:type="paragraph" w:styleId="ab">
    <w:name w:val="Body Text"/>
    <w:basedOn w:val="a"/>
    <w:link w:val="ac"/>
    <w:uiPriority w:val="99"/>
    <w:unhideWhenUsed/>
    <w:rsid w:val="00E31DC5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E31DC5"/>
    <w:rPr>
      <w:sz w:val="22"/>
      <w:szCs w:val="22"/>
      <w:lang w:val="en-US" w:eastAsia="en-US"/>
    </w:rPr>
  </w:style>
  <w:style w:type="character" w:customStyle="1" w:styleId="20">
    <w:name w:val="Заглавие 2 Знак"/>
    <w:basedOn w:val="a0"/>
    <w:link w:val="2"/>
    <w:rsid w:val="00E31D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ad">
    <w:name w:val="Title"/>
    <w:basedOn w:val="a"/>
    <w:link w:val="ae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8"/>
      <w:szCs w:val="20"/>
      <w:lang w:val="bg-BG"/>
    </w:rPr>
  </w:style>
  <w:style w:type="character" w:customStyle="1" w:styleId="ae">
    <w:name w:val="Заглавие Знак"/>
    <w:basedOn w:val="a0"/>
    <w:link w:val="ad"/>
    <w:rsid w:val="00E31DC5"/>
    <w:rPr>
      <w:rFonts w:ascii="TimokU" w:eastAsia="Times New Roman" w:hAnsi="TimokU"/>
      <w:b/>
      <w:sz w:val="28"/>
      <w:lang w:eastAsia="en-US"/>
    </w:rPr>
  </w:style>
  <w:style w:type="paragraph" w:styleId="af">
    <w:name w:val="Subtitle"/>
    <w:basedOn w:val="a"/>
    <w:link w:val="af0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4"/>
      <w:szCs w:val="20"/>
      <w:lang w:val="bg-BG"/>
    </w:rPr>
  </w:style>
  <w:style w:type="character" w:customStyle="1" w:styleId="af0">
    <w:name w:val="Подзаглавие Знак"/>
    <w:basedOn w:val="a0"/>
    <w:link w:val="af"/>
    <w:rsid w:val="00E31DC5"/>
    <w:rPr>
      <w:rFonts w:ascii="TimokU" w:eastAsia="Times New Roman" w:hAnsi="TimokU"/>
      <w:b/>
      <w:sz w:val="24"/>
      <w:lang w:eastAsia="en-US"/>
    </w:rPr>
  </w:style>
  <w:style w:type="character" w:styleId="af1">
    <w:name w:val="Hyperlink"/>
    <w:basedOn w:val="a0"/>
    <w:uiPriority w:val="99"/>
    <w:unhideWhenUsed/>
    <w:rsid w:val="00067FE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A061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4"/>
      <w:szCs w:val="4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E31DC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02DD1"/>
    <w:pPr>
      <w:spacing w:after="0" w:line="240" w:lineRule="auto"/>
      <w:ind w:firstLine="360"/>
    </w:pPr>
    <w:rPr>
      <w:rFonts w:ascii="Times New Roman" w:eastAsia="Times New Roman" w:hAnsi="Times New Roman"/>
      <w:sz w:val="28"/>
      <w:szCs w:val="24"/>
      <w:lang w:val="bg-BG"/>
    </w:rPr>
  </w:style>
  <w:style w:type="character" w:customStyle="1" w:styleId="aa">
    <w:name w:val="Основен текст с отстъп Знак"/>
    <w:basedOn w:val="a0"/>
    <w:link w:val="a9"/>
    <w:rsid w:val="00B02DD1"/>
    <w:rPr>
      <w:rFonts w:ascii="Times New Roman" w:eastAsia="Times New Roman" w:hAnsi="Times New Roman"/>
      <w:sz w:val="28"/>
      <w:szCs w:val="24"/>
      <w:lang w:eastAsia="en-US"/>
    </w:rPr>
  </w:style>
  <w:style w:type="paragraph" w:styleId="ab">
    <w:name w:val="Body Text"/>
    <w:basedOn w:val="a"/>
    <w:link w:val="ac"/>
    <w:uiPriority w:val="99"/>
    <w:unhideWhenUsed/>
    <w:rsid w:val="00E31DC5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E31DC5"/>
    <w:rPr>
      <w:sz w:val="22"/>
      <w:szCs w:val="22"/>
      <w:lang w:val="en-US" w:eastAsia="en-US"/>
    </w:rPr>
  </w:style>
  <w:style w:type="character" w:customStyle="1" w:styleId="20">
    <w:name w:val="Заглавие 2 Знак"/>
    <w:basedOn w:val="a0"/>
    <w:link w:val="2"/>
    <w:rsid w:val="00E31D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ad">
    <w:name w:val="Title"/>
    <w:basedOn w:val="a"/>
    <w:link w:val="ae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8"/>
      <w:szCs w:val="20"/>
      <w:lang w:val="bg-BG"/>
    </w:rPr>
  </w:style>
  <w:style w:type="character" w:customStyle="1" w:styleId="ae">
    <w:name w:val="Заглавие Знак"/>
    <w:basedOn w:val="a0"/>
    <w:link w:val="ad"/>
    <w:rsid w:val="00E31DC5"/>
    <w:rPr>
      <w:rFonts w:ascii="TimokU" w:eastAsia="Times New Roman" w:hAnsi="TimokU"/>
      <w:b/>
      <w:sz w:val="28"/>
      <w:lang w:eastAsia="en-US"/>
    </w:rPr>
  </w:style>
  <w:style w:type="paragraph" w:styleId="af">
    <w:name w:val="Subtitle"/>
    <w:basedOn w:val="a"/>
    <w:link w:val="af0"/>
    <w:qFormat/>
    <w:rsid w:val="00E31DC5"/>
    <w:pPr>
      <w:spacing w:after="0" w:line="240" w:lineRule="auto"/>
      <w:jc w:val="center"/>
    </w:pPr>
    <w:rPr>
      <w:rFonts w:ascii="TimokU" w:eastAsia="Times New Roman" w:hAnsi="TimokU"/>
      <w:b/>
      <w:sz w:val="24"/>
      <w:szCs w:val="20"/>
      <w:lang w:val="bg-BG"/>
    </w:rPr>
  </w:style>
  <w:style w:type="character" w:customStyle="1" w:styleId="af0">
    <w:name w:val="Подзаглавие Знак"/>
    <w:basedOn w:val="a0"/>
    <w:link w:val="af"/>
    <w:rsid w:val="00E31DC5"/>
    <w:rPr>
      <w:rFonts w:ascii="TimokU" w:eastAsia="Times New Roman" w:hAnsi="TimokU"/>
      <w:b/>
      <w:sz w:val="24"/>
      <w:lang w:eastAsia="en-US"/>
    </w:rPr>
  </w:style>
  <w:style w:type="character" w:styleId="af1">
    <w:name w:val="Hyperlink"/>
    <w:basedOn w:val="a0"/>
    <w:uiPriority w:val="99"/>
    <w:unhideWhenUsed/>
    <w:rsid w:val="00067FE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FA061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bCs/>
      <w:sz w:val="24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myadov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6367</CharactersWithSpaces>
  <SharedDoc>false</SharedDoc>
  <HLinks>
    <vt:vector size="6" baseType="variant">
      <vt:variant>
        <vt:i4>7995454</vt:i4>
      </vt:variant>
      <vt:variant>
        <vt:i4>0</vt:i4>
      </vt:variant>
      <vt:variant>
        <vt:i4>0</vt:i4>
      </vt:variant>
      <vt:variant>
        <vt:i4>5</vt:i4>
      </vt:variant>
      <vt:variant>
        <vt:lpwstr>http://www.smyadovo.bg/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Русева</dc:creator>
  <cp:lastModifiedBy>Irena</cp:lastModifiedBy>
  <cp:revision>2</cp:revision>
  <cp:lastPrinted>2022-07-06T12:34:00Z</cp:lastPrinted>
  <dcterms:created xsi:type="dcterms:W3CDTF">2022-07-06T12:41:00Z</dcterms:created>
  <dcterms:modified xsi:type="dcterms:W3CDTF">2022-07-06T12:41:00Z</dcterms:modified>
</cp:coreProperties>
</file>