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41" w:rsidRPr="00F33991" w:rsidRDefault="00FE4441" w:rsidP="00FE4441">
      <w:pPr>
        <w:rPr>
          <w:sz w:val="32"/>
          <w:lang w:val="ru-RU"/>
        </w:rPr>
      </w:pPr>
      <w:r w:rsidRPr="00F33991">
        <w:rPr>
          <w:noProof/>
          <w:lang w:val="bg-BG" w:eastAsia="bg-BG"/>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142240</wp:posOffset>
            </wp:positionV>
            <wp:extent cx="571500" cy="657860"/>
            <wp:effectExtent l="19050" t="0" r="0" b="0"/>
            <wp:wrapNone/>
            <wp:docPr id="1" name="Picture 0" descr="Emblema Cerno bia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blema Cerno bialo2.jpg"/>
                    <pic:cNvPicPr>
                      <a:picLocks noChangeAspect="1" noChangeArrowheads="1"/>
                    </pic:cNvPicPr>
                  </pic:nvPicPr>
                  <pic:blipFill>
                    <a:blip r:embed="rId7" cstate="print"/>
                    <a:srcRect/>
                    <a:stretch>
                      <a:fillRect/>
                    </a:stretch>
                  </pic:blipFill>
                  <pic:spPr bwMode="auto">
                    <a:xfrm>
                      <a:off x="0" y="0"/>
                      <a:ext cx="571500" cy="657860"/>
                    </a:xfrm>
                    <a:prstGeom prst="rect">
                      <a:avLst/>
                    </a:prstGeom>
                    <a:noFill/>
                    <a:ln w="9525">
                      <a:noFill/>
                      <a:miter lim="800000"/>
                      <a:headEnd/>
                      <a:tailEnd/>
                    </a:ln>
                    <a:effectLst/>
                  </pic:spPr>
                </pic:pic>
              </a:graphicData>
            </a:graphic>
          </wp:anchor>
        </w:drawing>
      </w:r>
    </w:p>
    <w:p w:rsidR="00FE4441" w:rsidRPr="00F33991" w:rsidRDefault="00CA2203" w:rsidP="00FE4441">
      <w:pPr>
        <w:pBdr>
          <w:bottom w:val="single" w:sz="4" w:space="1" w:color="auto"/>
        </w:pBdr>
        <w:ind w:left="1260" w:right="226"/>
        <w:jc w:val="center"/>
        <w:rPr>
          <w:b w:val="0"/>
          <w:lang w:val="ru-RU"/>
        </w:rPr>
      </w:pPr>
      <w:r>
        <w:rPr>
          <w:b w:val="0"/>
          <w:sz w:val="3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7pt;height:18pt" fillcolor="gray">
            <v:shadow color="#868686"/>
            <v:textpath style="font-family:&quot;Book Antiqua&quot;;v-text-kern:t" trim="t" fitpath="t" string="ОБЩИНА СМЯДОВО"/>
          </v:shape>
        </w:pict>
      </w:r>
    </w:p>
    <w:p w:rsidR="00FE4441" w:rsidRPr="00F33991" w:rsidRDefault="00FE4441" w:rsidP="00FE4441">
      <w:pPr>
        <w:ind w:left="1260"/>
        <w:jc w:val="center"/>
        <w:rPr>
          <w:sz w:val="20"/>
          <w:szCs w:val="20"/>
          <w:lang w:val="bg-BG"/>
        </w:rPr>
      </w:pPr>
      <w:r w:rsidRPr="00F33991">
        <w:rPr>
          <w:sz w:val="20"/>
          <w:szCs w:val="20"/>
        </w:rPr>
        <w:t xml:space="preserve"> </w:t>
      </w:r>
      <w:proofErr w:type="gramStart"/>
      <w:r w:rsidRPr="00F33991">
        <w:rPr>
          <w:sz w:val="20"/>
          <w:szCs w:val="20"/>
        </w:rPr>
        <w:t xml:space="preserve">9820 </w:t>
      </w:r>
      <w:r w:rsidRPr="00F33991">
        <w:rPr>
          <w:sz w:val="20"/>
          <w:szCs w:val="20"/>
          <w:lang w:val="bg-BG"/>
        </w:rPr>
        <w:t>гр.</w:t>
      </w:r>
      <w:proofErr w:type="gramEnd"/>
      <w:r w:rsidRPr="00F33991">
        <w:rPr>
          <w:sz w:val="20"/>
          <w:szCs w:val="20"/>
          <w:lang w:val="bg-BG"/>
        </w:rPr>
        <w:t xml:space="preserve"> Смядово, пл. „Княз Борис І”№2; телефон: 05351/2033; факс: 05351/2226 </w:t>
      </w:r>
    </w:p>
    <w:p w:rsidR="00FE4441" w:rsidRPr="00F33991" w:rsidRDefault="00FE4441" w:rsidP="00FE4441">
      <w:pPr>
        <w:ind w:left="1260"/>
        <w:jc w:val="center"/>
        <w:rPr>
          <w:sz w:val="20"/>
          <w:szCs w:val="20"/>
          <w:lang w:val="bg-BG"/>
        </w:rPr>
      </w:pPr>
      <w:r w:rsidRPr="00F33991">
        <w:rPr>
          <w:sz w:val="20"/>
          <w:szCs w:val="20"/>
        </w:rPr>
        <w:t>o</w:t>
      </w:r>
      <w:r w:rsidRPr="00F33991">
        <w:rPr>
          <w:sz w:val="20"/>
          <w:szCs w:val="20"/>
          <w:lang w:val="bg-BG"/>
        </w:rPr>
        <w:t>bshtina_smiadovo@abv.bg    www.smyadovo.bg</w:t>
      </w:r>
    </w:p>
    <w:p w:rsidR="00FE4441" w:rsidRPr="00F33991" w:rsidRDefault="00FE4441" w:rsidP="00FE4441">
      <w:pPr>
        <w:pStyle w:val="a5"/>
        <w:rPr>
          <w:rFonts w:ascii="Times New Roman" w:hAnsi="Times New Roman"/>
          <w:lang w:val="bg-BG"/>
        </w:rPr>
      </w:pPr>
    </w:p>
    <w:p w:rsidR="00BF1143" w:rsidRPr="00F33991" w:rsidRDefault="00BF1143" w:rsidP="00BF1143">
      <w:pPr>
        <w:jc w:val="center"/>
        <w:rPr>
          <w:lang w:val="bg-BG"/>
        </w:rPr>
      </w:pPr>
    </w:p>
    <w:p w:rsidR="00BF1143" w:rsidRPr="00715075" w:rsidRDefault="00BF1143" w:rsidP="00BF1143">
      <w:pPr>
        <w:pStyle w:val="2"/>
        <w:jc w:val="center"/>
        <w:rPr>
          <w:rFonts w:ascii="Times New Roman" w:hAnsi="Times New Roman" w:cs="Times New Roman"/>
          <w:i w:val="0"/>
          <w:sz w:val="36"/>
          <w:szCs w:val="36"/>
          <w:lang w:val="ru-RU"/>
        </w:rPr>
      </w:pPr>
      <w:r w:rsidRPr="00715075">
        <w:rPr>
          <w:rFonts w:ascii="Times New Roman" w:hAnsi="Times New Roman" w:cs="Times New Roman"/>
          <w:i w:val="0"/>
          <w:sz w:val="36"/>
          <w:szCs w:val="36"/>
          <w:lang w:val="ru-RU"/>
        </w:rPr>
        <w:t>З А П О В Е Д</w:t>
      </w:r>
    </w:p>
    <w:p w:rsidR="00BF1143" w:rsidRPr="00F33991" w:rsidRDefault="00BF1143" w:rsidP="00BF1143">
      <w:pPr>
        <w:rPr>
          <w:szCs w:val="24"/>
          <w:lang w:val="ru-RU"/>
        </w:rPr>
      </w:pPr>
    </w:p>
    <w:p w:rsidR="00BF1143" w:rsidRPr="00530DC4" w:rsidRDefault="00BF1143" w:rsidP="00BF1143">
      <w:pPr>
        <w:jc w:val="center"/>
        <w:rPr>
          <w:b w:val="0"/>
          <w:szCs w:val="24"/>
          <w:lang w:val="en-US"/>
        </w:rPr>
      </w:pPr>
      <w:r w:rsidRPr="00F33991">
        <w:rPr>
          <w:b w:val="0"/>
          <w:szCs w:val="24"/>
          <w:lang w:val="bg-BG"/>
        </w:rPr>
        <w:t xml:space="preserve">№  </w:t>
      </w:r>
      <w:r w:rsidR="00530DC4">
        <w:rPr>
          <w:b w:val="0"/>
          <w:szCs w:val="24"/>
          <w:lang w:val="en-US"/>
        </w:rPr>
        <w:t>129</w:t>
      </w:r>
    </w:p>
    <w:p w:rsidR="00BF1143" w:rsidRPr="00F33991" w:rsidRDefault="00FA6CDB" w:rsidP="00BF1143">
      <w:pPr>
        <w:jc w:val="center"/>
        <w:rPr>
          <w:b w:val="0"/>
          <w:szCs w:val="24"/>
          <w:lang w:val="bg-BG"/>
        </w:rPr>
      </w:pPr>
      <w:r w:rsidRPr="00F33991">
        <w:rPr>
          <w:b w:val="0"/>
          <w:szCs w:val="24"/>
          <w:lang w:val="bg-BG"/>
        </w:rPr>
        <w:t>гр</w:t>
      </w:r>
      <w:r w:rsidR="00677FDB" w:rsidRPr="00F33991">
        <w:rPr>
          <w:b w:val="0"/>
          <w:szCs w:val="24"/>
          <w:lang w:val="bg-BG"/>
        </w:rPr>
        <w:t xml:space="preserve">. </w:t>
      </w:r>
      <w:r w:rsidR="00BF1143" w:rsidRPr="00F33991">
        <w:rPr>
          <w:b w:val="0"/>
          <w:szCs w:val="24"/>
          <w:lang w:val="bg-BG"/>
        </w:rPr>
        <w:t xml:space="preserve">Смядово,  </w:t>
      </w:r>
      <w:r w:rsidR="00530DC4">
        <w:rPr>
          <w:b w:val="0"/>
          <w:szCs w:val="24"/>
          <w:lang w:val="en-US"/>
        </w:rPr>
        <w:t>01.04</w:t>
      </w:r>
      <w:bookmarkStart w:id="0" w:name="_GoBack"/>
      <w:bookmarkEnd w:id="0"/>
      <w:r w:rsidR="00414152" w:rsidRPr="00F33991">
        <w:rPr>
          <w:b w:val="0"/>
          <w:szCs w:val="24"/>
          <w:lang w:val="bg-BG"/>
        </w:rPr>
        <w:t>.</w:t>
      </w:r>
      <w:r w:rsidR="00BF1143" w:rsidRPr="00F33991">
        <w:rPr>
          <w:b w:val="0"/>
          <w:szCs w:val="24"/>
          <w:lang w:val="bg-BG"/>
        </w:rPr>
        <w:t>20</w:t>
      </w:r>
      <w:r w:rsidR="00B6185B" w:rsidRPr="00F33991">
        <w:rPr>
          <w:b w:val="0"/>
          <w:szCs w:val="24"/>
          <w:lang w:val="bg-BG"/>
        </w:rPr>
        <w:t>1</w:t>
      </w:r>
      <w:r w:rsidR="007F4D72">
        <w:rPr>
          <w:b w:val="0"/>
          <w:szCs w:val="24"/>
          <w:lang w:val="bg-BG"/>
        </w:rPr>
        <w:t>5</w:t>
      </w:r>
      <w:r w:rsidR="00BF1143" w:rsidRPr="00F33991">
        <w:rPr>
          <w:b w:val="0"/>
          <w:szCs w:val="24"/>
          <w:lang w:val="bg-BG"/>
        </w:rPr>
        <w:t xml:space="preserve"> г.</w:t>
      </w:r>
    </w:p>
    <w:p w:rsidR="00BF1143" w:rsidRPr="00F33991" w:rsidRDefault="00BF1143" w:rsidP="00BF1143">
      <w:pPr>
        <w:rPr>
          <w:lang w:val="bg-BG"/>
        </w:rPr>
      </w:pPr>
    </w:p>
    <w:p w:rsidR="0018589A" w:rsidRPr="0018589A" w:rsidRDefault="00CF3BD4" w:rsidP="0018589A">
      <w:pPr>
        <w:pStyle w:val="a4"/>
        <w:rPr>
          <w:rFonts w:ascii="Times New Roman" w:hAnsi="Times New Roman"/>
          <w:szCs w:val="24"/>
        </w:rPr>
      </w:pPr>
      <w:r w:rsidRPr="00F33991">
        <w:rPr>
          <w:rFonts w:ascii="Times New Roman" w:hAnsi="Times New Roman"/>
          <w:szCs w:val="24"/>
        </w:rPr>
        <w:tab/>
      </w:r>
      <w:r w:rsidR="0018589A" w:rsidRPr="0018589A">
        <w:rPr>
          <w:rFonts w:ascii="Times New Roman" w:hAnsi="Times New Roman"/>
          <w:szCs w:val="24"/>
        </w:rPr>
        <w:t>На основание чл.44, ал.2 от ЗМСМА, чл.6</w:t>
      </w:r>
      <w:r w:rsidR="0018589A" w:rsidRPr="0018589A">
        <w:rPr>
          <w:rFonts w:ascii="Times New Roman" w:hAnsi="Times New Roman"/>
          <w:szCs w:val="24"/>
          <w:lang w:val="ru-RU"/>
        </w:rPr>
        <w:t>7</w:t>
      </w:r>
      <w:r w:rsidR="0018589A" w:rsidRPr="0018589A">
        <w:rPr>
          <w:rFonts w:ascii="Times New Roman" w:hAnsi="Times New Roman"/>
          <w:szCs w:val="24"/>
        </w:rPr>
        <w:t>, т.2</w:t>
      </w:r>
      <w:r w:rsidR="0018589A" w:rsidRPr="0018589A">
        <w:rPr>
          <w:rFonts w:ascii="Times New Roman" w:hAnsi="Times New Roman"/>
          <w:szCs w:val="24"/>
          <w:lang w:val="ru-RU"/>
        </w:rPr>
        <w:t xml:space="preserve"> </w:t>
      </w:r>
      <w:r w:rsidR="0018589A" w:rsidRPr="0018589A">
        <w:rPr>
          <w:rFonts w:ascii="Times New Roman" w:hAnsi="Times New Roman"/>
          <w:szCs w:val="24"/>
        </w:rPr>
        <w:t>и чл.68, ал.1 от Наредбата за реда за придобиване, управление и разпореждане с общинско имущество и във връзка с Решение № 84 по Протокол № 7/26.04.2012 година на Общински съвет – Смядово,</w:t>
      </w:r>
    </w:p>
    <w:p w:rsidR="0018589A" w:rsidRPr="0018589A" w:rsidRDefault="0018589A" w:rsidP="0018589A">
      <w:pPr>
        <w:pStyle w:val="a4"/>
        <w:rPr>
          <w:rFonts w:ascii="Times New Roman" w:hAnsi="Times New Roman"/>
          <w:szCs w:val="24"/>
        </w:rPr>
      </w:pPr>
    </w:p>
    <w:p w:rsidR="0018589A" w:rsidRPr="0018589A" w:rsidRDefault="0018589A" w:rsidP="0018589A">
      <w:pPr>
        <w:pStyle w:val="1"/>
        <w:rPr>
          <w:szCs w:val="24"/>
        </w:rPr>
      </w:pPr>
      <w:r w:rsidRPr="0018589A">
        <w:rPr>
          <w:szCs w:val="24"/>
        </w:rPr>
        <w:t>Н А С Р О Ч В А М:</w:t>
      </w:r>
    </w:p>
    <w:p w:rsidR="0018589A" w:rsidRPr="0018589A" w:rsidRDefault="0018589A" w:rsidP="0018589A">
      <w:pPr>
        <w:rPr>
          <w:szCs w:val="24"/>
          <w:lang w:val="bg-BG"/>
        </w:rPr>
      </w:pPr>
    </w:p>
    <w:p w:rsidR="00E757EF" w:rsidRPr="009756EF" w:rsidRDefault="00E757EF" w:rsidP="00E757EF">
      <w:pPr>
        <w:pStyle w:val="ab"/>
        <w:numPr>
          <w:ilvl w:val="0"/>
          <w:numId w:val="6"/>
        </w:numPr>
        <w:tabs>
          <w:tab w:val="left" w:pos="993"/>
        </w:tabs>
        <w:ind w:left="0" w:firstLine="720"/>
        <w:jc w:val="both"/>
        <w:rPr>
          <w:b w:val="0"/>
          <w:bCs w:val="0"/>
          <w:szCs w:val="24"/>
          <w:lang w:val="bg-BG"/>
        </w:rPr>
      </w:pPr>
      <w:r w:rsidRPr="00F33991">
        <w:rPr>
          <w:b w:val="0"/>
          <w:bCs w:val="0"/>
          <w:szCs w:val="24"/>
          <w:lang w:val="bg-BG"/>
        </w:rPr>
        <w:t>Публичен търг с явно наддаване за отдаване под наем на земеделски земи, общинска собственост</w:t>
      </w:r>
      <w:r>
        <w:rPr>
          <w:b w:val="0"/>
          <w:bCs w:val="0"/>
          <w:szCs w:val="24"/>
          <w:lang w:val="bg-BG"/>
        </w:rPr>
        <w:t xml:space="preserve"> и училищни земи,</w:t>
      </w:r>
      <w:r w:rsidRPr="000A4B95">
        <w:rPr>
          <w:b w:val="0"/>
          <w:bCs w:val="0"/>
          <w:szCs w:val="24"/>
          <w:lang w:val="bg-BG"/>
        </w:rPr>
        <w:t xml:space="preserve"> </w:t>
      </w:r>
      <w:r>
        <w:rPr>
          <w:b w:val="0"/>
          <w:bCs w:val="0"/>
          <w:szCs w:val="24"/>
          <w:lang w:val="bg-BG"/>
        </w:rPr>
        <w:t>стопанисвани от общината</w:t>
      </w:r>
      <w:r w:rsidRPr="00F33991">
        <w:rPr>
          <w:b w:val="0"/>
          <w:bCs w:val="0"/>
          <w:szCs w:val="24"/>
          <w:lang w:val="bg-BG"/>
        </w:rPr>
        <w:t>, представляващи следните поземлени имоти:</w:t>
      </w:r>
    </w:p>
    <w:tbl>
      <w:tblPr>
        <w:tblpPr w:leftFromText="141" w:rightFromText="141" w:vertAnchor="text" w:horzAnchor="margin" w:tblpXSpec="center" w:tblpY="185"/>
        <w:tblW w:w="10844" w:type="dxa"/>
        <w:tblLayout w:type="fixed"/>
        <w:tblCellMar>
          <w:left w:w="70" w:type="dxa"/>
          <w:right w:w="70" w:type="dxa"/>
        </w:tblCellMar>
        <w:tblLook w:val="04A0" w:firstRow="1" w:lastRow="0" w:firstColumn="1" w:lastColumn="0" w:noHBand="0" w:noVBand="1"/>
      </w:tblPr>
      <w:tblGrid>
        <w:gridCol w:w="595"/>
        <w:gridCol w:w="893"/>
        <w:gridCol w:w="1984"/>
        <w:gridCol w:w="993"/>
        <w:gridCol w:w="1701"/>
        <w:gridCol w:w="2551"/>
        <w:gridCol w:w="1134"/>
        <w:gridCol w:w="993"/>
      </w:tblGrid>
      <w:tr w:rsidR="009756EF" w:rsidRPr="00323FDA" w:rsidTr="00615961">
        <w:trPr>
          <w:trHeight w:val="416"/>
        </w:trPr>
        <w:tc>
          <w:tcPr>
            <w:tcW w:w="595" w:type="dxa"/>
            <w:vMerge w:val="restart"/>
            <w:tcBorders>
              <w:top w:val="single" w:sz="4" w:space="0" w:color="auto"/>
              <w:left w:val="single" w:sz="4" w:space="0" w:color="auto"/>
              <w:right w:val="nil"/>
            </w:tcBorders>
            <w:shd w:val="clear" w:color="auto" w:fill="auto"/>
            <w:noWrap/>
            <w:vAlign w:val="center"/>
            <w:hideMark/>
          </w:tcPr>
          <w:p w:rsidR="009756EF" w:rsidRPr="00323FDA" w:rsidRDefault="009756EF" w:rsidP="004D5117">
            <w:pPr>
              <w:jc w:val="center"/>
              <w:rPr>
                <w:bCs w:val="0"/>
                <w:color w:val="000000"/>
                <w:sz w:val="22"/>
                <w:szCs w:val="22"/>
                <w:lang w:val="bg-BG" w:eastAsia="bg-BG"/>
              </w:rPr>
            </w:pPr>
            <w:r w:rsidRPr="00323FDA">
              <w:rPr>
                <w:color w:val="000000"/>
                <w:sz w:val="22"/>
                <w:szCs w:val="22"/>
                <w:lang w:val="bg-BG" w:eastAsia="bg-BG"/>
              </w:rPr>
              <w:t>№</w:t>
            </w:r>
            <w:r w:rsidRPr="00323FDA">
              <w:rPr>
                <w:color w:val="000000"/>
                <w:sz w:val="22"/>
                <w:szCs w:val="22"/>
                <w:lang w:val="en-US" w:eastAsia="bg-BG"/>
              </w:rPr>
              <w:t xml:space="preserve"> </w:t>
            </w:r>
            <w:r w:rsidRPr="00323FDA">
              <w:rPr>
                <w:color w:val="000000"/>
                <w:sz w:val="22"/>
                <w:szCs w:val="22"/>
                <w:lang w:val="bg-BG" w:eastAsia="bg-BG"/>
              </w:rPr>
              <w:t>по ред</w:t>
            </w:r>
          </w:p>
        </w:tc>
        <w:tc>
          <w:tcPr>
            <w:tcW w:w="893" w:type="dxa"/>
            <w:vMerge w:val="restart"/>
            <w:tcBorders>
              <w:top w:val="single" w:sz="4" w:space="0" w:color="auto"/>
              <w:left w:val="single" w:sz="4" w:space="0" w:color="auto"/>
              <w:right w:val="nil"/>
            </w:tcBorders>
            <w:shd w:val="clear" w:color="auto" w:fill="auto"/>
            <w:noWrap/>
            <w:vAlign w:val="center"/>
            <w:hideMark/>
          </w:tcPr>
          <w:p w:rsidR="009756EF" w:rsidRPr="00323FDA" w:rsidRDefault="009756EF" w:rsidP="004D5117">
            <w:pPr>
              <w:jc w:val="center"/>
              <w:rPr>
                <w:bCs w:val="0"/>
                <w:color w:val="000000"/>
                <w:sz w:val="22"/>
                <w:szCs w:val="22"/>
                <w:lang w:val="bg-BG" w:eastAsia="bg-BG"/>
              </w:rPr>
            </w:pPr>
            <w:r w:rsidRPr="00323FDA">
              <w:rPr>
                <w:color w:val="000000"/>
                <w:sz w:val="22"/>
                <w:szCs w:val="22"/>
                <w:lang w:val="bg-BG" w:eastAsia="bg-BG"/>
              </w:rPr>
              <w:t>№</w:t>
            </w:r>
          </w:p>
          <w:p w:rsidR="009756EF" w:rsidRPr="00323FDA" w:rsidRDefault="009756EF" w:rsidP="004D5117">
            <w:pPr>
              <w:jc w:val="center"/>
              <w:rPr>
                <w:bCs w:val="0"/>
                <w:color w:val="000000"/>
                <w:sz w:val="22"/>
                <w:szCs w:val="22"/>
                <w:lang w:val="bg-BG" w:eastAsia="bg-BG"/>
              </w:rPr>
            </w:pPr>
            <w:r w:rsidRPr="00323FDA">
              <w:rPr>
                <w:color w:val="000000"/>
                <w:sz w:val="22"/>
                <w:szCs w:val="22"/>
                <w:lang w:val="bg-BG" w:eastAsia="bg-BG"/>
              </w:rPr>
              <w:t>имота</w:t>
            </w:r>
          </w:p>
        </w:tc>
        <w:tc>
          <w:tcPr>
            <w:tcW w:w="1984" w:type="dxa"/>
            <w:vMerge w:val="restart"/>
            <w:tcBorders>
              <w:top w:val="single" w:sz="4" w:space="0" w:color="auto"/>
              <w:left w:val="single" w:sz="4" w:space="0" w:color="auto"/>
              <w:right w:val="nil"/>
            </w:tcBorders>
            <w:shd w:val="clear" w:color="auto" w:fill="auto"/>
            <w:noWrap/>
            <w:vAlign w:val="center"/>
            <w:hideMark/>
          </w:tcPr>
          <w:p w:rsidR="009756EF" w:rsidRPr="00323FDA" w:rsidRDefault="009756EF" w:rsidP="004D5117">
            <w:pPr>
              <w:jc w:val="center"/>
              <w:rPr>
                <w:bCs w:val="0"/>
                <w:color w:val="000000"/>
                <w:sz w:val="22"/>
                <w:szCs w:val="22"/>
                <w:lang w:val="bg-BG" w:eastAsia="bg-BG"/>
              </w:rPr>
            </w:pPr>
            <w:r w:rsidRPr="00323FDA">
              <w:rPr>
                <w:color w:val="000000"/>
                <w:sz w:val="22"/>
                <w:szCs w:val="22"/>
                <w:lang w:val="bg-BG" w:eastAsia="bg-BG"/>
              </w:rPr>
              <w:t>НТП</w:t>
            </w:r>
          </w:p>
        </w:tc>
        <w:tc>
          <w:tcPr>
            <w:tcW w:w="993" w:type="dxa"/>
            <w:vMerge w:val="restart"/>
            <w:tcBorders>
              <w:top w:val="single" w:sz="4" w:space="0" w:color="auto"/>
              <w:left w:val="single" w:sz="4" w:space="0" w:color="auto"/>
              <w:right w:val="nil"/>
            </w:tcBorders>
            <w:shd w:val="clear" w:color="auto" w:fill="auto"/>
            <w:noWrap/>
            <w:vAlign w:val="center"/>
            <w:hideMark/>
          </w:tcPr>
          <w:p w:rsidR="009756EF" w:rsidRPr="00323FDA" w:rsidRDefault="009756EF" w:rsidP="004D5117">
            <w:pPr>
              <w:jc w:val="center"/>
              <w:rPr>
                <w:bCs w:val="0"/>
                <w:color w:val="000000"/>
                <w:sz w:val="22"/>
                <w:szCs w:val="22"/>
                <w:lang w:val="bg-BG" w:eastAsia="bg-BG"/>
              </w:rPr>
            </w:pPr>
            <w:r w:rsidRPr="00323FDA">
              <w:rPr>
                <w:color w:val="000000"/>
                <w:sz w:val="22"/>
                <w:szCs w:val="22"/>
                <w:lang w:val="bg-BG" w:eastAsia="bg-BG"/>
              </w:rPr>
              <w:t>Площ</w:t>
            </w:r>
          </w:p>
          <w:p w:rsidR="009756EF" w:rsidRPr="00323FDA" w:rsidRDefault="009756EF" w:rsidP="004D5117">
            <w:pPr>
              <w:jc w:val="center"/>
              <w:rPr>
                <w:bCs w:val="0"/>
                <w:color w:val="000000"/>
                <w:sz w:val="22"/>
                <w:szCs w:val="22"/>
                <w:lang w:val="bg-BG" w:eastAsia="bg-BG"/>
              </w:rPr>
            </w:pPr>
            <w:r w:rsidRPr="00323FDA">
              <w:rPr>
                <w:color w:val="000000"/>
                <w:sz w:val="22"/>
                <w:szCs w:val="22"/>
                <w:lang w:val="bg-BG" w:eastAsia="bg-BG"/>
              </w:rPr>
              <w:t>дка</w:t>
            </w:r>
          </w:p>
        </w:tc>
        <w:tc>
          <w:tcPr>
            <w:tcW w:w="1701" w:type="dxa"/>
            <w:tcBorders>
              <w:top w:val="single" w:sz="4" w:space="0" w:color="auto"/>
              <w:left w:val="single" w:sz="4" w:space="0" w:color="auto"/>
              <w:right w:val="single" w:sz="4" w:space="0" w:color="auto"/>
            </w:tcBorders>
          </w:tcPr>
          <w:p w:rsidR="009756EF" w:rsidRPr="00323FDA" w:rsidRDefault="009756EF" w:rsidP="004D5117">
            <w:pPr>
              <w:jc w:val="center"/>
              <w:rPr>
                <w:color w:val="000000"/>
                <w:sz w:val="22"/>
                <w:szCs w:val="22"/>
                <w:lang w:val="bg-BG" w:eastAsia="bg-BG"/>
              </w:rPr>
            </w:pPr>
          </w:p>
        </w:tc>
        <w:tc>
          <w:tcPr>
            <w:tcW w:w="2551" w:type="dxa"/>
            <w:vMerge w:val="restart"/>
            <w:tcBorders>
              <w:top w:val="single" w:sz="4" w:space="0" w:color="auto"/>
              <w:left w:val="single" w:sz="4" w:space="0" w:color="auto"/>
              <w:right w:val="single" w:sz="4" w:space="0" w:color="auto"/>
            </w:tcBorders>
            <w:vAlign w:val="center"/>
          </w:tcPr>
          <w:p w:rsidR="009756EF" w:rsidRPr="009756EF" w:rsidRDefault="009756EF" w:rsidP="009756EF">
            <w:pPr>
              <w:jc w:val="center"/>
              <w:rPr>
                <w:color w:val="000000"/>
                <w:sz w:val="22"/>
                <w:szCs w:val="22"/>
                <w:lang w:val="bg-BG" w:eastAsia="bg-BG"/>
              </w:rPr>
            </w:pPr>
            <w:r>
              <w:rPr>
                <w:color w:val="000000"/>
                <w:sz w:val="22"/>
                <w:szCs w:val="22"/>
                <w:lang w:val="bg-BG" w:eastAsia="bg-BG"/>
              </w:rPr>
              <w:t>Местност</w:t>
            </w:r>
          </w:p>
        </w:tc>
        <w:tc>
          <w:tcPr>
            <w:tcW w:w="1134" w:type="dxa"/>
            <w:vMerge w:val="restart"/>
            <w:tcBorders>
              <w:top w:val="single" w:sz="4" w:space="0" w:color="auto"/>
              <w:left w:val="single" w:sz="4" w:space="0" w:color="auto"/>
              <w:right w:val="single" w:sz="4" w:space="0" w:color="auto"/>
            </w:tcBorders>
            <w:vAlign w:val="center"/>
          </w:tcPr>
          <w:p w:rsidR="009756EF" w:rsidRPr="00323FDA" w:rsidRDefault="009756EF" w:rsidP="004D5117">
            <w:pPr>
              <w:jc w:val="center"/>
              <w:rPr>
                <w:bCs w:val="0"/>
                <w:color w:val="000000"/>
                <w:sz w:val="22"/>
                <w:szCs w:val="22"/>
                <w:lang w:val="bg-BG" w:eastAsia="bg-BG"/>
              </w:rPr>
            </w:pPr>
            <w:r w:rsidRPr="00323FDA">
              <w:rPr>
                <w:color w:val="000000"/>
                <w:sz w:val="22"/>
                <w:szCs w:val="22"/>
                <w:lang w:val="bg-BG" w:eastAsia="bg-BG"/>
              </w:rPr>
              <w:t>Начална тръжна цена</w:t>
            </w:r>
          </w:p>
          <w:p w:rsidR="009756EF" w:rsidRPr="00323FDA" w:rsidRDefault="009756EF" w:rsidP="004D5117">
            <w:pPr>
              <w:jc w:val="center"/>
              <w:rPr>
                <w:bCs w:val="0"/>
                <w:color w:val="000000"/>
                <w:sz w:val="22"/>
                <w:szCs w:val="22"/>
                <w:lang w:val="bg-BG" w:eastAsia="bg-BG"/>
              </w:rPr>
            </w:pPr>
            <w:r w:rsidRPr="00323FDA">
              <w:rPr>
                <w:color w:val="000000"/>
                <w:sz w:val="22"/>
                <w:szCs w:val="22"/>
                <w:lang w:val="bg-BG" w:eastAsia="bg-BG"/>
              </w:rPr>
              <w:t>в лева</w:t>
            </w:r>
          </w:p>
        </w:tc>
        <w:tc>
          <w:tcPr>
            <w:tcW w:w="993" w:type="dxa"/>
            <w:vMerge w:val="restart"/>
            <w:tcBorders>
              <w:top w:val="single" w:sz="4" w:space="0" w:color="auto"/>
              <w:left w:val="single" w:sz="4" w:space="0" w:color="auto"/>
              <w:right w:val="single" w:sz="4" w:space="0" w:color="auto"/>
            </w:tcBorders>
            <w:shd w:val="clear" w:color="auto" w:fill="auto"/>
            <w:noWrap/>
            <w:vAlign w:val="center"/>
            <w:hideMark/>
          </w:tcPr>
          <w:p w:rsidR="009756EF" w:rsidRPr="00323FDA" w:rsidRDefault="009756EF" w:rsidP="004D5117">
            <w:pPr>
              <w:jc w:val="center"/>
              <w:rPr>
                <w:bCs w:val="0"/>
                <w:color w:val="000000"/>
                <w:sz w:val="22"/>
                <w:szCs w:val="22"/>
                <w:lang w:val="bg-BG" w:eastAsia="bg-BG"/>
              </w:rPr>
            </w:pPr>
            <w:r w:rsidRPr="00323FDA">
              <w:rPr>
                <w:color w:val="000000"/>
                <w:sz w:val="22"/>
                <w:szCs w:val="22"/>
                <w:lang w:val="bg-BG" w:eastAsia="bg-BG"/>
              </w:rPr>
              <w:t>Депозит за участие</w:t>
            </w:r>
          </w:p>
          <w:p w:rsidR="009756EF" w:rsidRPr="00323FDA" w:rsidRDefault="009756EF" w:rsidP="004D5117">
            <w:pPr>
              <w:jc w:val="center"/>
              <w:rPr>
                <w:bCs w:val="0"/>
                <w:color w:val="000000"/>
                <w:sz w:val="22"/>
                <w:szCs w:val="22"/>
                <w:lang w:val="bg-BG" w:eastAsia="bg-BG"/>
              </w:rPr>
            </w:pPr>
            <w:r w:rsidRPr="00323FDA">
              <w:rPr>
                <w:color w:val="000000"/>
                <w:sz w:val="22"/>
                <w:szCs w:val="22"/>
                <w:lang w:val="bg-BG" w:eastAsia="bg-BG"/>
              </w:rPr>
              <w:t>в лева</w:t>
            </w:r>
          </w:p>
        </w:tc>
      </w:tr>
      <w:tr w:rsidR="009756EF" w:rsidRPr="00323FDA" w:rsidTr="00615961">
        <w:trPr>
          <w:trHeight w:val="276"/>
        </w:trPr>
        <w:tc>
          <w:tcPr>
            <w:tcW w:w="595" w:type="dxa"/>
            <w:vMerge/>
            <w:tcBorders>
              <w:left w:val="single" w:sz="4" w:space="0" w:color="auto"/>
              <w:right w:val="nil"/>
            </w:tcBorders>
            <w:shd w:val="clear" w:color="auto" w:fill="auto"/>
            <w:noWrap/>
            <w:vAlign w:val="center"/>
            <w:hideMark/>
          </w:tcPr>
          <w:p w:rsidR="009756EF" w:rsidRPr="00323FDA" w:rsidRDefault="009756EF" w:rsidP="004D5117">
            <w:pPr>
              <w:jc w:val="center"/>
              <w:rPr>
                <w:bCs w:val="0"/>
                <w:color w:val="000000"/>
                <w:sz w:val="22"/>
                <w:szCs w:val="22"/>
                <w:lang w:val="bg-BG" w:eastAsia="bg-BG"/>
              </w:rPr>
            </w:pPr>
          </w:p>
        </w:tc>
        <w:tc>
          <w:tcPr>
            <w:tcW w:w="893" w:type="dxa"/>
            <w:vMerge/>
            <w:tcBorders>
              <w:left w:val="single" w:sz="4" w:space="0" w:color="auto"/>
              <w:right w:val="nil"/>
            </w:tcBorders>
            <w:shd w:val="clear" w:color="auto" w:fill="auto"/>
            <w:noWrap/>
            <w:vAlign w:val="center"/>
            <w:hideMark/>
          </w:tcPr>
          <w:p w:rsidR="009756EF" w:rsidRPr="00323FDA" w:rsidRDefault="009756EF" w:rsidP="004D5117">
            <w:pPr>
              <w:jc w:val="center"/>
              <w:rPr>
                <w:bCs w:val="0"/>
                <w:color w:val="000000"/>
                <w:sz w:val="22"/>
                <w:szCs w:val="22"/>
                <w:lang w:val="bg-BG" w:eastAsia="bg-BG"/>
              </w:rPr>
            </w:pPr>
          </w:p>
        </w:tc>
        <w:tc>
          <w:tcPr>
            <w:tcW w:w="1984" w:type="dxa"/>
            <w:vMerge/>
            <w:tcBorders>
              <w:left w:val="single" w:sz="4" w:space="0" w:color="auto"/>
              <w:right w:val="nil"/>
            </w:tcBorders>
            <w:shd w:val="clear" w:color="auto" w:fill="auto"/>
            <w:noWrap/>
            <w:vAlign w:val="center"/>
            <w:hideMark/>
          </w:tcPr>
          <w:p w:rsidR="009756EF" w:rsidRPr="00323FDA" w:rsidRDefault="009756EF" w:rsidP="004D5117">
            <w:pPr>
              <w:jc w:val="center"/>
              <w:rPr>
                <w:bCs w:val="0"/>
                <w:color w:val="000000"/>
                <w:sz w:val="22"/>
                <w:szCs w:val="22"/>
                <w:lang w:val="bg-BG" w:eastAsia="bg-BG"/>
              </w:rPr>
            </w:pPr>
          </w:p>
        </w:tc>
        <w:tc>
          <w:tcPr>
            <w:tcW w:w="993" w:type="dxa"/>
            <w:vMerge/>
            <w:tcBorders>
              <w:left w:val="single" w:sz="4" w:space="0" w:color="auto"/>
              <w:right w:val="nil"/>
            </w:tcBorders>
            <w:shd w:val="clear" w:color="auto" w:fill="auto"/>
            <w:noWrap/>
            <w:vAlign w:val="center"/>
            <w:hideMark/>
          </w:tcPr>
          <w:p w:rsidR="009756EF" w:rsidRPr="00323FDA" w:rsidRDefault="009756EF" w:rsidP="004D5117">
            <w:pPr>
              <w:jc w:val="center"/>
              <w:rPr>
                <w:bCs w:val="0"/>
                <w:color w:val="000000"/>
                <w:sz w:val="22"/>
                <w:szCs w:val="22"/>
                <w:lang w:val="bg-BG" w:eastAsia="bg-BG"/>
              </w:rPr>
            </w:pPr>
          </w:p>
        </w:tc>
        <w:tc>
          <w:tcPr>
            <w:tcW w:w="1701" w:type="dxa"/>
            <w:tcBorders>
              <w:left w:val="single" w:sz="4" w:space="0" w:color="auto"/>
              <w:right w:val="single" w:sz="4" w:space="0" w:color="auto"/>
            </w:tcBorders>
          </w:tcPr>
          <w:p w:rsidR="009756EF" w:rsidRPr="00323FDA" w:rsidRDefault="009756EF" w:rsidP="004D5117">
            <w:pPr>
              <w:jc w:val="center"/>
              <w:rPr>
                <w:bCs w:val="0"/>
                <w:color w:val="000000"/>
                <w:sz w:val="22"/>
                <w:szCs w:val="22"/>
                <w:lang w:val="bg-BG" w:eastAsia="bg-BG"/>
              </w:rPr>
            </w:pPr>
            <w:r w:rsidRPr="00323FDA">
              <w:rPr>
                <w:bCs w:val="0"/>
                <w:color w:val="000000"/>
                <w:sz w:val="22"/>
                <w:szCs w:val="22"/>
                <w:lang w:val="bg-BG" w:eastAsia="bg-BG"/>
              </w:rPr>
              <w:t>Землище</w:t>
            </w:r>
          </w:p>
        </w:tc>
        <w:tc>
          <w:tcPr>
            <w:tcW w:w="2551" w:type="dxa"/>
            <w:vMerge/>
            <w:tcBorders>
              <w:left w:val="single" w:sz="4" w:space="0" w:color="auto"/>
              <w:right w:val="single" w:sz="4" w:space="0" w:color="auto"/>
            </w:tcBorders>
          </w:tcPr>
          <w:p w:rsidR="009756EF" w:rsidRPr="00323FDA" w:rsidRDefault="009756EF" w:rsidP="004D5117">
            <w:pPr>
              <w:jc w:val="center"/>
              <w:rPr>
                <w:bCs w:val="0"/>
                <w:color w:val="000000"/>
                <w:sz w:val="22"/>
                <w:szCs w:val="22"/>
                <w:lang w:val="bg-BG" w:eastAsia="bg-BG"/>
              </w:rPr>
            </w:pPr>
          </w:p>
        </w:tc>
        <w:tc>
          <w:tcPr>
            <w:tcW w:w="1134" w:type="dxa"/>
            <w:vMerge/>
            <w:tcBorders>
              <w:left w:val="single" w:sz="4" w:space="0" w:color="auto"/>
              <w:right w:val="single" w:sz="4" w:space="0" w:color="auto"/>
            </w:tcBorders>
            <w:vAlign w:val="center"/>
          </w:tcPr>
          <w:p w:rsidR="009756EF" w:rsidRPr="00323FDA" w:rsidRDefault="009756EF" w:rsidP="004D5117">
            <w:pPr>
              <w:jc w:val="center"/>
              <w:rPr>
                <w:bCs w:val="0"/>
                <w:color w:val="000000"/>
                <w:sz w:val="22"/>
                <w:szCs w:val="22"/>
                <w:lang w:val="bg-BG" w:eastAsia="bg-BG"/>
              </w:rPr>
            </w:pPr>
          </w:p>
        </w:tc>
        <w:tc>
          <w:tcPr>
            <w:tcW w:w="993" w:type="dxa"/>
            <w:vMerge/>
            <w:tcBorders>
              <w:left w:val="single" w:sz="4" w:space="0" w:color="auto"/>
              <w:right w:val="single" w:sz="4" w:space="0" w:color="auto"/>
            </w:tcBorders>
            <w:shd w:val="clear" w:color="auto" w:fill="auto"/>
            <w:noWrap/>
            <w:vAlign w:val="center"/>
            <w:hideMark/>
          </w:tcPr>
          <w:p w:rsidR="009756EF" w:rsidRPr="00323FDA" w:rsidRDefault="009756EF" w:rsidP="004D5117">
            <w:pPr>
              <w:jc w:val="center"/>
              <w:rPr>
                <w:bCs w:val="0"/>
                <w:color w:val="000000"/>
                <w:sz w:val="22"/>
                <w:szCs w:val="22"/>
                <w:lang w:val="bg-BG" w:eastAsia="bg-BG"/>
              </w:rPr>
            </w:pPr>
          </w:p>
        </w:tc>
      </w:tr>
      <w:tr w:rsidR="009756EF" w:rsidRPr="00323FDA" w:rsidTr="00615961">
        <w:trPr>
          <w:trHeight w:val="276"/>
        </w:trPr>
        <w:tc>
          <w:tcPr>
            <w:tcW w:w="595" w:type="dxa"/>
            <w:vMerge/>
            <w:tcBorders>
              <w:left w:val="single" w:sz="4" w:space="0" w:color="auto"/>
              <w:bottom w:val="single" w:sz="4" w:space="0" w:color="auto"/>
              <w:right w:val="nil"/>
            </w:tcBorders>
            <w:shd w:val="clear" w:color="auto" w:fill="auto"/>
            <w:noWrap/>
            <w:vAlign w:val="center"/>
            <w:hideMark/>
          </w:tcPr>
          <w:p w:rsidR="009756EF" w:rsidRPr="00323FDA" w:rsidRDefault="009756EF" w:rsidP="004D5117">
            <w:pPr>
              <w:jc w:val="center"/>
              <w:rPr>
                <w:bCs w:val="0"/>
                <w:color w:val="000000"/>
                <w:sz w:val="22"/>
                <w:szCs w:val="22"/>
                <w:lang w:val="bg-BG" w:eastAsia="bg-BG"/>
              </w:rPr>
            </w:pPr>
          </w:p>
        </w:tc>
        <w:tc>
          <w:tcPr>
            <w:tcW w:w="893" w:type="dxa"/>
            <w:vMerge/>
            <w:tcBorders>
              <w:left w:val="single" w:sz="4" w:space="0" w:color="auto"/>
              <w:bottom w:val="single" w:sz="4" w:space="0" w:color="auto"/>
              <w:right w:val="nil"/>
            </w:tcBorders>
            <w:shd w:val="clear" w:color="auto" w:fill="auto"/>
            <w:noWrap/>
            <w:vAlign w:val="center"/>
            <w:hideMark/>
          </w:tcPr>
          <w:p w:rsidR="009756EF" w:rsidRPr="00323FDA" w:rsidRDefault="009756EF" w:rsidP="004D5117">
            <w:pPr>
              <w:jc w:val="center"/>
              <w:rPr>
                <w:bCs w:val="0"/>
                <w:color w:val="000000"/>
                <w:sz w:val="22"/>
                <w:szCs w:val="22"/>
                <w:lang w:val="bg-BG" w:eastAsia="bg-BG"/>
              </w:rPr>
            </w:pPr>
          </w:p>
        </w:tc>
        <w:tc>
          <w:tcPr>
            <w:tcW w:w="1984" w:type="dxa"/>
            <w:vMerge/>
            <w:tcBorders>
              <w:left w:val="single" w:sz="4" w:space="0" w:color="auto"/>
              <w:bottom w:val="single" w:sz="4" w:space="0" w:color="auto"/>
              <w:right w:val="nil"/>
            </w:tcBorders>
            <w:shd w:val="clear" w:color="auto" w:fill="auto"/>
            <w:noWrap/>
            <w:vAlign w:val="center"/>
            <w:hideMark/>
          </w:tcPr>
          <w:p w:rsidR="009756EF" w:rsidRPr="00323FDA" w:rsidRDefault="009756EF" w:rsidP="004D5117">
            <w:pPr>
              <w:jc w:val="center"/>
              <w:rPr>
                <w:bCs w:val="0"/>
                <w:color w:val="000000"/>
                <w:sz w:val="22"/>
                <w:szCs w:val="22"/>
                <w:lang w:val="bg-BG" w:eastAsia="bg-BG"/>
              </w:rPr>
            </w:pPr>
          </w:p>
        </w:tc>
        <w:tc>
          <w:tcPr>
            <w:tcW w:w="993" w:type="dxa"/>
            <w:vMerge/>
            <w:tcBorders>
              <w:left w:val="single" w:sz="4" w:space="0" w:color="auto"/>
              <w:bottom w:val="single" w:sz="4" w:space="0" w:color="auto"/>
              <w:right w:val="nil"/>
            </w:tcBorders>
            <w:shd w:val="clear" w:color="auto" w:fill="auto"/>
            <w:noWrap/>
            <w:vAlign w:val="center"/>
            <w:hideMark/>
          </w:tcPr>
          <w:p w:rsidR="009756EF" w:rsidRPr="00323FDA" w:rsidRDefault="009756EF" w:rsidP="004D5117">
            <w:pPr>
              <w:jc w:val="center"/>
              <w:rPr>
                <w:bCs w:val="0"/>
                <w:color w:val="000000"/>
                <w:sz w:val="22"/>
                <w:szCs w:val="22"/>
                <w:lang w:val="bg-BG" w:eastAsia="bg-BG"/>
              </w:rPr>
            </w:pPr>
          </w:p>
        </w:tc>
        <w:tc>
          <w:tcPr>
            <w:tcW w:w="1701" w:type="dxa"/>
            <w:tcBorders>
              <w:left w:val="single" w:sz="4" w:space="0" w:color="auto"/>
              <w:bottom w:val="single" w:sz="4" w:space="0" w:color="auto"/>
              <w:right w:val="single" w:sz="4" w:space="0" w:color="auto"/>
            </w:tcBorders>
          </w:tcPr>
          <w:p w:rsidR="009756EF" w:rsidRPr="00323FDA" w:rsidRDefault="009756EF" w:rsidP="004D5117">
            <w:pPr>
              <w:jc w:val="center"/>
              <w:rPr>
                <w:bCs w:val="0"/>
                <w:color w:val="000000"/>
                <w:sz w:val="22"/>
                <w:szCs w:val="22"/>
                <w:lang w:val="bg-BG" w:eastAsia="bg-BG"/>
              </w:rPr>
            </w:pPr>
          </w:p>
        </w:tc>
        <w:tc>
          <w:tcPr>
            <w:tcW w:w="2551" w:type="dxa"/>
            <w:vMerge/>
            <w:tcBorders>
              <w:left w:val="single" w:sz="4" w:space="0" w:color="auto"/>
              <w:bottom w:val="single" w:sz="4" w:space="0" w:color="auto"/>
              <w:right w:val="single" w:sz="4" w:space="0" w:color="auto"/>
            </w:tcBorders>
          </w:tcPr>
          <w:p w:rsidR="009756EF" w:rsidRPr="00323FDA" w:rsidRDefault="009756EF" w:rsidP="004D5117">
            <w:pPr>
              <w:jc w:val="center"/>
              <w:rPr>
                <w:bCs w:val="0"/>
                <w:color w:val="000000"/>
                <w:sz w:val="22"/>
                <w:szCs w:val="22"/>
                <w:lang w:val="bg-BG" w:eastAsia="bg-BG"/>
              </w:rPr>
            </w:pPr>
          </w:p>
        </w:tc>
        <w:tc>
          <w:tcPr>
            <w:tcW w:w="1134" w:type="dxa"/>
            <w:vMerge/>
            <w:tcBorders>
              <w:left w:val="single" w:sz="4" w:space="0" w:color="auto"/>
              <w:bottom w:val="single" w:sz="4" w:space="0" w:color="auto"/>
              <w:right w:val="single" w:sz="4" w:space="0" w:color="auto"/>
            </w:tcBorders>
            <w:vAlign w:val="center"/>
          </w:tcPr>
          <w:p w:rsidR="009756EF" w:rsidRPr="00323FDA" w:rsidRDefault="009756EF" w:rsidP="004D5117">
            <w:pPr>
              <w:jc w:val="center"/>
              <w:rPr>
                <w:bCs w:val="0"/>
                <w:color w:val="000000"/>
                <w:sz w:val="22"/>
                <w:szCs w:val="22"/>
                <w:lang w:val="bg-BG" w:eastAsia="bg-BG"/>
              </w:rPr>
            </w:pPr>
          </w:p>
        </w:tc>
        <w:tc>
          <w:tcPr>
            <w:tcW w:w="993" w:type="dxa"/>
            <w:vMerge/>
            <w:tcBorders>
              <w:left w:val="single" w:sz="4" w:space="0" w:color="auto"/>
              <w:bottom w:val="single" w:sz="4" w:space="0" w:color="auto"/>
              <w:right w:val="single" w:sz="4" w:space="0" w:color="auto"/>
            </w:tcBorders>
            <w:shd w:val="clear" w:color="auto" w:fill="auto"/>
            <w:noWrap/>
            <w:vAlign w:val="center"/>
            <w:hideMark/>
          </w:tcPr>
          <w:p w:rsidR="009756EF" w:rsidRPr="00323FDA" w:rsidRDefault="009756EF" w:rsidP="004D5117">
            <w:pPr>
              <w:jc w:val="center"/>
              <w:rPr>
                <w:bCs w:val="0"/>
                <w:color w:val="000000"/>
                <w:sz w:val="22"/>
                <w:szCs w:val="22"/>
                <w:lang w:val="bg-BG" w:eastAsia="bg-BG"/>
              </w:rPr>
            </w:pPr>
          </w:p>
        </w:tc>
      </w:tr>
      <w:tr w:rsidR="009756EF" w:rsidRPr="00323FDA" w:rsidTr="00615961">
        <w:trPr>
          <w:trHeight w:val="20"/>
        </w:trPr>
        <w:tc>
          <w:tcPr>
            <w:tcW w:w="595" w:type="dxa"/>
            <w:tcBorders>
              <w:top w:val="nil"/>
              <w:left w:val="single" w:sz="4" w:space="0" w:color="auto"/>
              <w:bottom w:val="single" w:sz="4" w:space="0" w:color="auto"/>
              <w:right w:val="nil"/>
            </w:tcBorders>
            <w:shd w:val="clear" w:color="auto" w:fill="auto"/>
            <w:noWrap/>
            <w:vAlign w:val="bottom"/>
            <w:hideMark/>
          </w:tcPr>
          <w:p w:rsidR="009756EF" w:rsidRPr="00323FDA" w:rsidRDefault="009756EF" w:rsidP="004D5117">
            <w:pPr>
              <w:jc w:val="center"/>
              <w:rPr>
                <w:bCs w:val="0"/>
                <w:color w:val="000000"/>
                <w:sz w:val="22"/>
                <w:szCs w:val="22"/>
                <w:lang w:val="bg-BG" w:eastAsia="bg-BG"/>
              </w:rPr>
            </w:pPr>
            <w:r w:rsidRPr="00323FDA">
              <w:rPr>
                <w:color w:val="000000"/>
                <w:sz w:val="22"/>
                <w:szCs w:val="22"/>
                <w:lang w:val="bg-BG" w:eastAsia="bg-BG"/>
              </w:rPr>
              <w:t>1</w:t>
            </w:r>
          </w:p>
        </w:tc>
        <w:tc>
          <w:tcPr>
            <w:tcW w:w="893" w:type="dxa"/>
            <w:tcBorders>
              <w:top w:val="nil"/>
              <w:left w:val="single" w:sz="4" w:space="0" w:color="auto"/>
              <w:bottom w:val="single" w:sz="4" w:space="0" w:color="auto"/>
              <w:right w:val="nil"/>
            </w:tcBorders>
            <w:shd w:val="clear" w:color="auto" w:fill="auto"/>
            <w:noWrap/>
            <w:vAlign w:val="bottom"/>
            <w:hideMark/>
          </w:tcPr>
          <w:p w:rsidR="009756EF" w:rsidRPr="00323FDA" w:rsidRDefault="009756EF" w:rsidP="004D5117">
            <w:pPr>
              <w:jc w:val="center"/>
              <w:rPr>
                <w:bCs w:val="0"/>
                <w:color w:val="000000"/>
                <w:sz w:val="22"/>
                <w:szCs w:val="22"/>
                <w:lang w:val="bg-BG" w:eastAsia="bg-BG"/>
              </w:rPr>
            </w:pPr>
            <w:r w:rsidRPr="00323FDA">
              <w:rPr>
                <w:color w:val="000000"/>
                <w:sz w:val="22"/>
                <w:szCs w:val="22"/>
                <w:lang w:val="bg-BG" w:eastAsia="bg-BG"/>
              </w:rPr>
              <w:t>2</w:t>
            </w:r>
          </w:p>
        </w:tc>
        <w:tc>
          <w:tcPr>
            <w:tcW w:w="1984" w:type="dxa"/>
            <w:tcBorders>
              <w:top w:val="nil"/>
              <w:left w:val="single" w:sz="4" w:space="0" w:color="auto"/>
              <w:bottom w:val="single" w:sz="4" w:space="0" w:color="auto"/>
              <w:right w:val="nil"/>
            </w:tcBorders>
            <w:shd w:val="clear" w:color="auto" w:fill="auto"/>
            <w:noWrap/>
            <w:vAlign w:val="bottom"/>
            <w:hideMark/>
          </w:tcPr>
          <w:p w:rsidR="009756EF" w:rsidRPr="00323FDA" w:rsidRDefault="009756EF" w:rsidP="004D5117">
            <w:pPr>
              <w:jc w:val="center"/>
              <w:rPr>
                <w:bCs w:val="0"/>
                <w:color w:val="000000"/>
                <w:sz w:val="22"/>
                <w:szCs w:val="22"/>
                <w:lang w:val="bg-BG" w:eastAsia="bg-BG"/>
              </w:rPr>
            </w:pPr>
            <w:r w:rsidRPr="00323FDA">
              <w:rPr>
                <w:bCs w:val="0"/>
                <w:color w:val="000000"/>
                <w:sz w:val="22"/>
                <w:szCs w:val="22"/>
                <w:lang w:val="bg-BG" w:eastAsia="bg-BG"/>
              </w:rPr>
              <w:t>4</w:t>
            </w:r>
          </w:p>
        </w:tc>
        <w:tc>
          <w:tcPr>
            <w:tcW w:w="993" w:type="dxa"/>
            <w:tcBorders>
              <w:top w:val="nil"/>
              <w:left w:val="single" w:sz="4" w:space="0" w:color="auto"/>
              <w:bottom w:val="single" w:sz="4" w:space="0" w:color="auto"/>
              <w:right w:val="nil"/>
            </w:tcBorders>
            <w:shd w:val="clear" w:color="auto" w:fill="auto"/>
            <w:noWrap/>
            <w:vAlign w:val="bottom"/>
            <w:hideMark/>
          </w:tcPr>
          <w:p w:rsidR="009756EF" w:rsidRPr="00323FDA" w:rsidRDefault="009756EF" w:rsidP="004D5117">
            <w:pPr>
              <w:jc w:val="center"/>
              <w:rPr>
                <w:bCs w:val="0"/>
                <w:color w:val="000000"/>
                <w:sz w:val="22"/>
                <w:szCs w:val="22"/>
                <w:lang w:val="bg-BG" w:eastAsia="bg-BG"/>
              </w:rPr>
            </w:pPr>
            <w:r w:rsidRPr="00323FDA">
              <w:rPr>
                <w:bCs w:val="0"/>
                <w:color w:val="000000"/>
                <w:sz w:val="22"/>
                <w:szCs w:val="22"/>
                <w:lang w:val="bg-BG" w:eastAsia="bg-BG"/>
              </w:rPr>
              <w:t>5</w:t>
            </w:r>
          </w:p>
        </w:tc>
        <w:tc>
          <w:tcPr>
            <w:tcW w:w="1701" w:type="dxa"/>
            <w:tcBorders>
              <w:top w:val="nil"/>
              <w:left w:val="single" w:sz="4" w:space="0" w:color="auto"/>
              <w:bottom w:val="single" w:sz="4" w:space="0" w:color="auto"/>
              <w:right w:val="single" w:sz="4" w:space="0" w:color="auto"/>
            </w:tcBorders>
          </w:tcPr>
          <w:p w:rsidR="009756EF" w:rsidRPr="00323FDA" w:rsidRDefault="009756EF" w:rsidP="004D5117">
            <w:pPr>
              <w:jc w:val="center"/>
              <w:rPr>
                <w:bCs w:val="0"/>
                <w:color w:val="000000"/>
                <w:sz w:val="22"/>
                <w:szCs w:val="22"/>
                <w:lang w:val="bg-BG" w:eastAsia="bg-BG"/>
              </w:rPr>
            </w:pPr>
            <w:r w:rsidRPr="00323FDA">
              <w:rPr>
                <w:bCs w:val="0"/>
                <w:color w:val="000000"/>
                <w:sz w:val="22"/>
                <w:szCs w:val="22"/>
                <w:lang w:val="bg-BG" w:eastAsia="bg-BG"/>
              </w:rPr>
              <w:t>6</w:t>
            </w:r>
          </w:p>
        </w:tc>
        <w:tc>
          <w:tcPr>
            <w:tcW w:w="2551" w:type="dxa"/>
            <w:tcBorders>
              <w:top w:val="nil"/>
              <w:left w:val="single" w:sz="4" w:space="0" w:color="auto"/>
              <w:bottom w:val="single" w:sz="4" w:space="0" w:color="auto"/>
              <w:right w:val="single" w:sz="4" w:space="0" w:color="auto"/>
            </w:tcBorders>
          </w:tcPr>
          <w:p w:rsidR="009756EF" w:rsidRPr="00323FDA" w:rsidRDefault="009756EF" w:rsidP="004D5117">
            <w:pPr>
              <w:jc w:val="center"/>
              <w:rPr>
                <w:bCs w:val="0"/>
                <w:color w:val="000000"/>
                <w:sz w:val="22"/>
                <w:szCs w:val="22"/>
                <w:lang w:val="bg-BG" w:eastAsia="bg-BG"/>
              </w:rPr>
            </w:pPr>
          </w:p>
        </w:tc>
        <w:tc>
          <w:tcPr>
            <w:tcW w:w="1134" w:type="dxa"/>
            <w:tcBorders>
              <w:top w:val="nil"/>
              <w:left w:val="single" w:sz="4" w:space="0" w:color="auto"/>
              <w:bottom w:val="single" w:sz="4" w:space="0" w:color="auto"/>
              <w:right w:val="single" w:sz="4" w:space="0" w:color="auto"/>
            </w:tcBorders>
            <w:vAlign w:val="bottom"/>
          </w:tcPr>
          <w:p w:rsidR="009756EF" w:rsidRPr="00323FDA" w:rsidRDefault="009756EF" w:rsidP="004D5117">
            <w:pPr>
              <w:jc w:val="center"/>
              <w:rPr>
                <w:bCs w:val="0"/>
                <w:color w:val="000000"/>
                <w:sz w:val="22"/>
                <w:szCs w:val="22"/>
                <w:lang w:val="bg-BG" w:eastAsia="bg-BG"/>
              </w:rPr>
            </w:pPr>
            <w:r w:rsidRPr="00323FDA">
              <w:rPr>
                <w:bCs w:val="0"/>
                <w:color w:val="000000"/>
                <w:sz w:val="22"/>
                <w:szCs w:val="22"/>
                <w:lang w:val="bg-BG" w:eastAsia="bg-BG"/>
              </w:rPr>
              <w:t>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756EF" w:rsidRPr="00323FDA" w:rsidRDefault="009756EF" w:rsidP="004D5117">
            <w:pPr>
              <w:jc w:val="center"/>
              <w:rPr>
                <w:bCs w:val="0"/>
                <w:color w:val="000000"/>
                <w:sz w:val="22"/>
                <w:szCs w:val="22"/>
                <w:lang w:val="bg-BG" w:eastAsia="bg-BG"/>
              </w:rPr>
            </w:pPr>
            <w:r w:rsidRPr="00323FDA">
              <w:rPr>
                <w:bCs w:val="0"/>
                <w:color w:val="000000"/>
                <w:sz w:val="22"/>
                <w:szCs w:val="22"/>
                <w:lang w:val="bg-BG" w:eastAsia="bg-BG"/>
              </w:rPr>
              <w:t>8</w:t>
            </w:r>
          </w:p>
        </w:tc>
      </w:tr>
      <w:tr w:rsidR="003F7E74" w:rsidRPr="00323FDA" w:rsidTr="00CE429A">
        <w:trPr>
          <w:trHeight w:val="2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7E74" w:rsidRDefault="003F7E74" w:rsidP="003F7E74">
            <w:pPr>
              <w:jc w:val="center"/>
              <w:rPr>
                <w:b w:val="0"/>
                <w:bCs w:val="0"/>
                <w:color w:val="000000"/>
                <w:sz w:val="22"/>
                <w:szCs w:val="22"/>
                <w:lang w:val="bg-BG" w:eastAsia="bg-BG"/>
              </w:rPr>
            </w:pPr>
          </w:p>
        </w:tc>
        <w:tc>
          <w:tcPr>
            <w:tcW w:w="893" w:type="dxa"/>
            <w:tcBorders>
              <w:top w:val="single" w:sz="4" w:space="0" w:color="auto"/>
              <w:left w:val="nil"/>
              <w:bottom w:val="single" w:sz="4" w:space="0" w:color="auto"/>
              <w:right w:val="single" w:sz="4" w:space="0" w:color="auto"/>
            </w:tcBorders>
            <w:shd w:val="clear" w:color="auto" w:fill="auto"/>
            <w:noWrap/>
            <w:vAlign w:val="center"/>
          </w:tcPr>
          <w:p w:rsidR="003F7E74" w:rsidRDefault="003F7E74" w:rsidP="003F7E74">
            <w:pPr>
              <w:jc w:val="center"/>
              <w:rPr>
                <w:lang w:val="bg-BG"/>
              </w:rPr>
            </w:pPr>
            <w:r>
              <w:rPr>
                <w:lang w:val="bg-BG"/>
              </w:rPr>
              <w:t>018157</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3F7E74" w:rsidRPr="003F7E74" w:rsidRDefault="003F7E74" w:rsidP="003F7E74">
            <w:pPr>
              <w:jc w:val="center"/>
              <w:rPr>
                <w:b w:val="0"/>
              </w:rPr>
            </w:pPr>
            <w:r w:rsidRPr="003F7E74">
              <w:rPr>
                <w:b w:val="0"/>
                <w:bCs w:val="0"/>
                <w:color w:val="000000" w:themeColor="text1"/>
                <w:sz w:val="22"/>
                <w:szCs w:val="22"/>
                <w:lang w:val="bg-BG" w:eastAsia="bg-BG"/>
              </w:rPr>
              <w:t>нива</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F7E74" w:rsidRPr="003F7E74" w:rsidRDefault="003F7E74" w:rsidP="003F7E74">
            <w:pPr>
              <w:jc w:val="center"/>
              <w:rPr>
                <w:b w:val="0"/>
                <w:bCs w:val="0"/>
                <w:color w:val="000000" w:themeColor="text1"/>
                <w:sz w:val="22"/>
                <w:szCs w:val="22"/>
                <w:lang w:val="bg-BG" w:eastAsia="bg-BG"/>
              </w:rPr>
            </w:pPr>
            <w:r w:rsidRPr="003F7E74">
              <w:rPr>
                <w:b w:val="0"/>
                <w:bCs w:val="0"/>
                <w:color w:val="000000" w:themeColor="text1"/>
                <w:sz w:val="22"/>
                <w:szCs w:val="22"/>
                <w:lang w:val="bg-BG" w:eastAsia="bg-BG"/>
              </w:rPr>
              <w:t>1.261</w:t>
            </w:r>
          </w:p>
        </w:tc>
        <w:tc>
          <w:tcPr>
            <w:tcW w:w="1701" w:type="dxa"/>
            <w:tcBorders>
              <w:top w:val="single" w:sz="4" w:space="0" w:color="auto"/>
              <w:left w:val="single" w:sz="4" w:space="0" w:color="auto"/>
              <w:bottom w:val="single" w:sz="4" w:space="0" w:color="auto"/>
              <w:right w:val="single" w:sz="4" w:space="0" w:color="auto"/>
            </w:tcBorders>
          </w:tcPr>
          <w:p w:rsidR="003F7E74" w:rsidRPr="003F7E74" w:rsidRDefault="003F7E74" w:rsidP="003F7E74">
            <w:pPr>
              <w:rPr>
                <w:b w:val="0"/>
              </w:rPr>
            </w:pPr>
            <w:proofErr w:type="spellStart"/>
            <w:r w:rsidRPr="003F7E74">
              <w:rPr>
                <w:b w:val="0"/>
              </w:rPr>
              <w:t>с.Веселиново</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3F7E74" w:rsidRPr="003F7E74" w:rsidRDefault="003F7E74" w:rsidP="003F7E74">
            <w:pPr>
              <w:jc w:val="center"/>
              <w:rPr>
                <w:b w:val="0"/>
                <w:lang w:val="bg-BG"/>
              </w:rPr>
            </w:pPr>
            <w:r>
              <w:rPr>
                <w:b w:val="0"/>
                <w:lang w:val="bg-BG"/>
              </w:rPr>
              <w:t>„</w:t>
            </w:r>
            <w:proofErr w:type="spellStart"/>
            <w:r>
              <w:rPr>
                <w:b w:val="0"/>
                <w:lang w:val="bg-BG"/>
              </w:rPr>
              <w:t>Ясак</w:t>
            </w:r>
            <w:proofErr w:type="spellEnd"/>
            <w:r>
              <w:rPr>
                <w:b w:val="0"/>
                <w:lang w:val="bg-BG"/>
              </w:rPr>
              <w:t xml:space="preserve"> – Север“</w:t>
            </w:r>
          </w:p>
        </w:tc>
        <w:tc>
          <w:tcPr>
            <w:tcW w:w="1134" w:type="dxa"/>
            <w:tcBorders>
              <w:top w:val="single" w:sz="4" w:space="0" w:color="auto"/>
              <w:left w:val="single" w:sz="4" w:space="0" w:color="auto"/>
              <w:bottom w:val="single" w:sz="4" w:space="0" w:color="auto"/>
              <w:right w:val="single" w:sz="4" w:space="0" w:color="auto"/>
            </w:tcBorders>
            <w:vAlign w:val="center"/>
          </w:tcPr>
          <w:p w:rsidR="003F7E74" w:rsidRPr="006A64CB" w:rsidRDefault="00DA071F" w:rsidP="00CE429A">
            <w:pPr>
              <w:jc w:val="center"/>
              <w:rPr>
                <w:b w:val="0"/>
                <w:bCs w:val="0"/>
                <w:color w:val="000000" w:themeColor="text1"/>
                <w:sz w:val="22"/>
                <w:szCs w:val="22"/>
                <w:lang w:val="bg-BG" w:eastAsia="bg-BG"/>
              </w:rPr>
            </w:pPr>
            <w:r>
              <w:rPr>
                <w:b w:val="0"/>
                <w:bCs w:val="0"/>
                <w:color w:val="000000" w:themeColor="text1"/>
                <w:sz w:val="22"/>
                <w:szCs w:val="22"/>
                <w:lang w:val="bg-BG" w:eastAsia="bg-BG"/>
              </w:rPr>
              <w:t>12,61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7E74" w:rsidRPr="006A64CB" w:rsidRDefault="00CE429A" w:rsidP="00CE429A">
            <w:pPr>
              <w:jc w:val="center"/>
              <w:rPr>
                <w:b w:val="0"/>
                <w:bCs w:val="0"/>
                <w:color w:val="000000" w:themeColor="text1"/>
                <w:sz w:val="22"/>
                <w:szCs w:val="22"/>
                <w:lang w:val="bg-BG" w:eastAsia="bg-BG"/>
              </w:rPr>
            </w:pPr>
            <w:r>
              <w:rPr>
                <w:b w:val="0"/>
                <w:bCs w:val="0"/>
                <w:color w:val="000000" w:themeColor="text1"/>
                <w:sz w:val="22"/>
                <w:szCs w:val="22"/>
                <w:lang w:val="bg-BG" w:eastAsia="bg-BG"/>
              </w:rPr>
              <w:t>1,26</w:t>
            </w:r>
          </w:p>
        </w:tc>
      </w:tr>
      <w:tr w:rsidR="003F7E74" w:rsidRPr="00323FDA" w:rsidTr="00CE429A">
        <w:trPr>
          <w:trHeight w:val="2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7E74" w:rsidRDefault="003F7E74" w:rsidP="003F7E74">
            <w:pPr>
              <w:jc w:val="center"/>
              <w:rPr>
                <w:b w:val="0"/>
                <w:bCs w:val="0"/>
                <w:color w:val="000000"/>
                <w:sz w:val="22"/>
                <w:szCs w:val="22"/>
                <w:lang w:val="bg-BG" w:eastAsia="bg-BG"/>
              </w:rPr>
            </w:pPr>
          </w:p>
        </w:tc>
        <w:tc>
          <w:tcPr>
            <w:tcW w:w="893" w:type="dxa"/>
            <w:tcBorders>
              <w:top w:val="single" w:sz="4" w:space="0" w:color="auto"/>
              <w:left w:val="nil"/>
              <w:bottom w:val="single" w:sz="4" w:space="0" w:color="auto"/>
              <w:right w:val="single" w:sz="4" w:space="0" w:color="auto"/>
            </w:tcBorders>
            <w:shd w:val="clear" w:color="auto" w:fill="auto"/>
            <w:noWrap/>
            <w:vAlign w:val="center"/>
          </w:tcPr>
          <w:p w:rsidR="003F7E74" w:rsidRDefault="003F7E74" w:rsidP="003F7E74">
            <w:pPr>
              <w:jc w:val="center"/>
              <w:rPr>
                <w:lang w:val="bg-BG"/>
              </w:rPr>
            </w:pPr>
            <w:r>
              <w:rPr>
                <w:lang w:val="bg-BG"/>
              </w:rPr>
              <w:t>018158</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3F7E74" w:rsidRPr="003F7E74" w:rsidRDefault="003F7E74" w:rsidP="003F7E74">
            <w:pPr>
              <w:jc w:val="center"/>
              <w:rPr>
                <w:b w:val="0"/>
              </w:rPr>
            </w:pPr>
            <w:r w:rsidRPr="003F7E74">
              <w:rPr>
                <w:b w:val="0"/>
                <w:bCs w:val="0"/>
                <w:color w:val="000000" w:themeColor="text1"/>
                <w:sz w:val="22"/>
                <w:szCs w:val="22"/>
                <w:lang w:val="bg-BG" w:eastAsia="bg-BG"/>
              </w:rPr>
              <w:t>нива</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F7E74" w:rsidRPr="003F7E74" w:rsidRDefault="003F7E74" w:rsidP="003F7E74">
            <w:pPr>
              <w:jc w:val="center"/>
              <w:rPr>
                <w:b w:val="0"/>
                <w:bCs w:val="0"/>
                <w:color w:val="000000" w:themeColor="text1"/>
                <w:sz w:val="22"/>
                <w:szCs w:val="22"/>
                <w:lang w:val="bg-BG" w:eastAsia="bg-BG"/>
              </w:rPr>
            </w:pPr>
            <w:r w:rsidRPr="003F7E74">
              <w:rPr>
                <w:b w:val="0"/>
                <w:bCs w:val="0"/>
                <w:color w:val="000000" w:themeColor="text1"/>
                <w:sz w:val="22"/>
                <w:szCs w:val="22"/>
                <w:lang w:val="bg-BG" w:eastAsia="bg-BG"/>
              </w:rPr>
              <w:t>3.203</w:t>
            </w:r>
          </w:p>
        </w:tc>
        <w:tc>
          <w:tcPr>
            <w:tcW w:w="1701" w:type="dxa"/>
            <w:tcBorders>
              <w:top w:val="single" w:sz="4" w:space="0" w:color="auto"/>
              <w:left w:val="single" w:sz="4" w:space="0" w:color="auto"/>
              <w:bottom w:val="single" w:sz="4" w:space="0" w:color="auto"/>
              <w:right w:val="single" w:sz="4" w:space="0" w:color="auto"/>
            </w:tcBorders>
          </w:tcPr>
          <w:p w:rsidR="003F7E74" w:rsidRPr="003F7E74" w:rsidRDefault="003F7E74" w:rsidP="003F7E74">
            <w:pPr>
              <w:rPr>
                <w:b w:val="0"/>
              </w:rPr>
            </w:pPr>
            <w:proofErr w:type="spellStart"/>
            <w:r w:rsidRPr="003F7E74">
              <w:rPr>
                <w:b w:val="0"/>
              </w:rPr>
              <w:t>с.Веселиново</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3F7E74" w:rsidRDefault="003F7E74" w:rsidP="003F7E74">
            <w:pPr>
              <w:jc w:val="center"/>
            </w:pPr>
            <w:r>
              <w:rPr>
                <w:b w:val="0"/>
                <w:lang w:val="bg-BG"/>
              </w:rPr>
              <w:t>„</w:t>
            </w:r>
            <w:proofErr w:type="spellStart"/>
            <w:r w:rsidRPr="00526C0C">
              <w:rPr>
                <w:b w:val="0"/>
                <w:lang w:val="bg-BG"/>
              </w:rPr>
              <w:t>Ясак</w:t>
            </w:r>
            <w:proofErr w:type="spellEnd"/>
            <w:r w:rsidRPr="00526C0C">
              <w:rPr>
                <w:b w:val="0"/>
                <w:lang w:val="bg-BG"/>
              </w:rPr>
              <w:t xml:space="preserve"> – Север</w:t>
            </w:r>
            <w:r>
              <w:rPr>
                <w:b w:val="0"/>
                <w:lang w:val="bg-BG"/>
              </w:rPr>
              <w:t>“</w:t>
            </w:r>
          </w:p>
        </w:tc>
        <w:tc>
          <w:tcPr>
            <w:tcW w:w="1134" w:type="dxa"/>
            <w:tcBorders>
              <w:top w:val="single" w:sz="4" w:space="0" w:color="auto"/>
              <w:left w:val="single" w:sz="4" w:space="0" w:color="auto"/>
              <w:bottom w:val="single" w:sz="4" w:space="0" w:color="auto"/>
              <w:right w:val="single" w:sz="4" w:space="0" w:color="auto"/>
            </w:tcBorders>
            <w:vAlign w:val="center"/>
          </w:tcPr>
          <w:p w:rsidR="003F7E74" w:rsidRPr="006A64CB" w:rsidRDefault="00DA071F" w:rsidP="00CE429A">
            <w:pPr>
              <w:jc w:val="center"/>
              <w:rPr>
                <w:b w:val="0"/>
                <w:bCs w:val="0"/>
                <w:color w:val="000000" w:themeColor="text1"/>
                <w:sz w:val="22"/>
                <w:szCs w:val="22"/>
                <w:lang w:val="bg-BG" w:eastAsia="bg-BG"/>
              </w:rPr>
            </w:pPr>
            <w:r>
              <w:rPr>
                <w:b w:val="0"/>
                <w:bCs w:val="0"/>
                <w:color w:val="000000" w:themeColor="text1"/>
                <w:sz w:val="22"/>
                <w:szCs w:val="22"/>
                <w:lang w:val="bg-BG" w:eastAsia="bg-BG"/>
              </w:rPr>
              <w:t>32,03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7E74" w:rsidRPr="006A64CB" w:rsidRDefault="00CE429A" w:rsidP="00CE429A">
            <w:pPr>
              <w:jc w:val="center"/>
              <w:rPr>
                <w:b w:val="0"/>
                <w:bCs w:val="0"/>
                <w:color w:val="000000" w:themeColor="text1"/>
                <w:sz w:val="22"/>
                <w:szCs w:val="22"/>
                <w:lang w:val="bg-BG" w:eastAsia="bg-BG"/>
              </w:rPr>
            </w:pPr>
            <w:r>
              <w:rPr>
                <w:b w:val="0"/>
                <w:bCs w:val="0"/>
                <w:color w:val="000000" w:themeColor="text1"/>
                <w:sz w:val="22"/>
                <w:szCs w:val="22"/>
                <w:lang w:val="bg-BG" w:eastAsia="bg-BG"/>
              </w:rPr>
              <w:t>3,20</w:t>
            </w:r>
          </w:p>
        </w:tc>
      </w:tr>
      <w:tr w:rsidR="003F7E74" w:rsidRPr="00323FDA" w:rsidTr="00CE429A">
        <w:trPr>
          <w:trHeight w:val="2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7E74" w:rsidRDefault="003F7E74" w:rsidP="003F7E74">
            <w:pPr>
              <w:jc w:val="center"/>
              <w:rPr>
                <w:b w:val="0"/>
                <w:bCs w:val="0"/>
                <w:color w:val="000000"/>
                <w:sz w:val="22"/>
                <w:szCs w:val="22"/>
                <w:lang w:val="bg-BG" w:eastAsia="bg-BG"/>
              </w:rPr>
            </w:pPr>
          </w:p>
        </w:tc>
        <w:tc>
          <w:tcPr>
            <w:tcW w:w="893" w:type="dxa"/>
            <w:tcBorders>
              <w:top w:val="single" w:sz="4" w:space="0" w:color="auto"/>
              <w:left w:val="nil"/>
              <w:bottom w:val="single" w:sz="4" w:space="0" w:color="auto"/>
              <w:right w:val="single" w:sz="4" w:space="0" w:color="auto"/>
            </w:tcBorders>
            <w:shd w:val="clear" w:color="auto" w:fill="auto"/>
            <w:noWrap/>
            <w:vAlign w:val="center"/>
          </w:tcPr>
          <w:p w:rsidR="003F7E74" w:rsidRDefault="003F7E74" w:rsidP="003F7E74">
            <w:pPr>
              <w:jc w:val="center"/>
              <w:rPr>
                <w:lang w:val="bg-BG"/>
              </w:rPr>
            </w:pPr>
            <w:r>
              <w:rPr>
                <w:lang w:val="bg-BG"/>
              </w:rPr>
              <w:t>018166</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3F7E74" w:rsidRPr="003F7E74" w:rsidRDefault="003F7E74" w:rsidP="003F7E74">
            <w:pPr>
              <w:jc w:val="center"/>
              <w:rPr>
                <w:b w:val="0"/>
              </w:rPr>
            </w:pPr>
            <w:r w:rsidRPr="003F7E74">
              <w:rPr>
                <w:b w:val="0"/>
                <w:bCs w:val="0"/>
                <w:color w:val="000000" w:themeColor="text1"/>
                <w:sz w:val="22"/>
                <w:szCs w:val="22"/>
                <w:lang w:val="bg-BG" w:eastAsia="bg-BG"/>
              </w:rPr>
              <w:t>нива</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F7E74" w:rsidRPr="003F7E74" w:rsidRDefault="003F7E74" w:rsidP="003F7E74">
            <w:pPr>
              <w:jc w:val="center"/>
              <w:rPr>
                <w:b w:val="0"/>
                <w:bCs w:val="0"/>
                <w:color w:val="000000" w:themeColor="text1"/>
                <w:sz w:val="22"/>
                <w:szCs w:val="22"/>
                <w:lang w:val="bg-BG" w:eastAsia="bg-BG"/>
              </w:rPr>
            </w:pPr>
            <w:r w:rsidRPr="003F7E74">
              <w:rPr>
                <w:b w:val="0"/>
                <w:bCs w:val="0"/>
                <w:color w:val="000000" w:themeColor="text1"/>
                <w:sz w:val="22"/>
                <w:szCs w:val="22"/>
                <w:lang w:val="bg-BG" w:eastAsia="bg-BG"/>
              </w:rPr>
              <w:t>3.729</w:t>
            </w:r>
          </w:p>
        </w:tc>
        <w:tc>
          <w:tcPr>
            <w:tcW w:w="1701" w:type="dxa"/>
            <w:tcBorders>
              <w:top w:val="single" w:sz="4" w:space="0" w:color="auto"/>
              <w:left w:val="single" w:sz="4" w:space="0" w:color="auto"/>
              <w:bottom w:val="single" w:sz="4" w:space="0" w:color="auto"/>
              <w:right w:val="single" w:sz="4" w:space="0" w:color="auto"/>
            </w:tcBorders>
          </w:tcPr>
          <w:p w:rsidR="003F7E74" w:rsidRPr="003F7E74" w:rsidRDefault="003F7E74" w:rsidP="003F7E74">
            <w:pPr>
              <w:rPr>
                <w:b w:val="0"/>
              </w:rPr>
            </w:pPr>
            <w:proofErr w:type="spellStart"/>
            <w:r w:rsidRPr="003F7E74">
              <w:rPr>
                <w:b w:val="0"/>
              </w:rPr>
              <w:t>с.Веселиново</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3F7E74" w:rsidRDefault="003F7E74" w:rsidP="003F7E74">
            <w:pPr>
              <w:jc w:val="center"/>
            </w:pPr>
            <w:r>
              <w:rPr>
                <w:b w:val="0"/>
                <w:lang w:val="bg-BG"/>
              </w:rPr>
              <w:t>„</w:t>
            </w:r>
            <w:proofErr w:type="spellStart"/>
            <w:r w:rsidRPr="00526C0C">
              <w:rPr>
                <w:b w:val="0"/>
                <w:lang w:val="bg-BG"/>
              </w:rPr>
              <w:t>Ясак</w:t>
            </w:r>
            <w:proofErr w:type="spellEnd"/>
            <w:r w:rsidRPr="00526C0C">
              <w:rPr>
                <w:b w:val="0"/>
                <w:lang w:val="bg-BG"/>
              </w:rPr>
              <w:t xml:space="preserve"> – Север</w:t>
            </w:r>
            <w:r>
              <w:rPr>
                <w:b w:val="0"/>
                <w:lang w:val="bg-BG"/>
              </w:rPr>
              <w:t>“</w:t>
            </w:r>
          </w:p>
        </w:tc>
        <w:tc>
          <w:tcPr>
            <w:tcW w:w="1134" w:type="dxa"/>
            <w:tcBorders>
              <w:top w:val="single" w:sz="4" w:space="0" w:color="auto"/>
              <w:left w:val="single" w:sz="4" w:space="0" w:color="auto"/>
              <w:bottom w:val="single" w:sz="4" w:space="0" w:color="auto"/>
              <w:right w:val="single" w:sz="4" w:space="0" w:color="auto"/>
            </w:tcBorders>
            <w:vAlign w:val="center"/>
          </w:tcPr>
          <w:p w:rsidR="003F7E74" w:rsidRPr="006A64CB" w:rsidRDefault="00DA071F" w:rsidP="00CE429A">
            <w:pPr>
              <w:jc w:val="center"/>
              <w:rPr>
                <w:b w:val="0"/>
                <w:bCs w:val="0"/>
                <w:color w:val="000000" w:themeColor="text1"/>
                <w:sz w:val="22"/>
                <w:szCs w:val="22"/>
                <w:lang w:val="bg-BG" w:eastAsia="bg-BG"/>
              </w:rPr>
            </w:pPr>
            <w:r>
              <w:rPr>
                <w:b w:val="0"/>
                <w:bCs w:val="0"/>
                <w:color w:val="000000" w:themeColor="text1"/>
                <w:sz w:val="22"/>
                <w:szCs w:val="22"/>
                <w:lang w:val="bg-BG" w:eastAsia="bg-BG"/>
              </w:rPr>
              <w:t>37,29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7E74" w:rsidRPr="006A64CB" w:rsidRDefault="00CE429A" w:rsidP="00CE429A">
            <w:pPr>
              <w:jc w:val="center"/>
              <w:rPr>
                <w:b w:val="0"/>
                <w:bCs w:val="0"/>
                <w:color w:val="000000" w:themeColor="text1"/>
                <w:sz w:val="22"/>
                <w:szCs w:val="22"/>
                <w:lang w:val="bg-BG" w:eastAsia="bg-BG"/>
              </w:rPr>
            </w:pPr>
            <w:r>
              <w:rPr>
                <w:b w:val="0"/>
                <w:bCs w:val="0"/>
                <w:color w:val="000000" w:themeColor="text1"/>
                <w:sz w:val="22"/>
                <w:szCs w:val="22"/>
                <w:lang w:val="bg-BG" w:eastAsia="bg-BG"/>
              </w:rPr>
              <w:t>3,73</w:t>
            </w:r>
          </w:p>
        </w:tc>
      </w:tr>
      <w:tr w:rsidR="003F7E74" w:rsidRPr="00323FDA" w:rsidTr="00CE429A">
        <w:trPr>
          <w:trHeight w:val="2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7E74" w:rsidRDefault="003F7E74" w:rsidP="003F7E74">
            <w:pPr>
              <w:jc w:val="center"/>
              <w:rPr>
                <w:b w:val="0"/>
                <w:bCs w:val="0"/>
                <w:color w:val="000000"/>
                <w:sz w:val="22"/>
                <w:szCs w:val="22"/>
                <w:lang w:val="bg-BG" w:eastAsia="bg-BG"/>
              </w:rPr>
            </w:pPr>
          </w:p>
        </w:tc>
        <w:tc>
          <w:tcPr>
            <w:tcW w:w="893" w:type="dxa"/>
            <w:tcBorders>
              <w:top w:val="single" w:sz="4" w:space="0" w:color="auto"/>
              <w:left w:val="nil"/>
              <w:bottom w:val="single" w:sz="4" w:space="0" w:color="auto"/>
              <w:right w:val="single" w:sz="4" w:space="0" w:color="auto"/>
            </w:tcBorders>
            <w:shd w:val="clear" w:color="auto" w:fill="auto"/>
            <w:noWrap/>
            <w:vAlign w:val="center"/>
          </w:tcPr>
          <w:p w:rsidR="003F7E74" w:rsidRPr="00B64ED0" w:rsidRDefault="003F7E74" w:rsidP="003F7E74">
            <w:pPr>
              <w:jc w:val="center"/>
              <w:rPr>
                <w:lang w:val="bg-BG"/>
              </w:rPr>
            </w:pPr>
            <w:r>
              <w:rPr>
                <w:lang w:val="bg-BG"/>
              </w:rPr>
              <w:t>018172</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3F7E74" w:rsidRPr="003F7E74" w:rsidRDefault="003F7E74" w:rsidP="003F7E74">
            <w:pPr>
              <w:jc w:val="center"/>
              <w:rPr>
                <w:b w:val="0"/>
                <w:bCs w:val="0"/>
                <w:color w:val="000000" w:themeColor="text1"/>
                <w:sz w:val="22"/>
                <w:szCs w:val="22"/>
                <w:lang w:val="bg-BG" w:eastAsia="bg-BG"/>
              </w:rPr>
            </w:pPr>
            <w:r w:rsidRPr="003F7E74">
              <w:rPr>
                <w:b w:val="0"/>
                <w:bCs w:val="0"/>
                <w:color w:val="000000" w:themeColor="text1"/>
                <w:sz w:val="22"/>
                <w:szCs w:val="22"/>
                <w:lang w:val="bg-BG" w:eastAsia="bg-BG"/>
              </w:rPr>
              <w:t>нива</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F7E74" w:rsidRPr="003F7E74" w:rsidRDefault="003F7E74" w:rsidP="003F7E74">
            <w:pPr>
              <w:jc w:val="center"/>
              <w:rPr>
                <w:b w:val="0"/>
                <w:bCs w:val="0"/>
                <w:color w:val="000000" w:themeColor="text1"/>
                <w:sz w:val="22"/>
                <w:szCs w:val="22"/>
                <w:lang w:val="bg-BG" w:eastAsia="bg-BG"/>
              </w:rPr>
            </w:pPr>
            <w:r w:rsidRPr="003F7E74">
              <w:rPr>
                <w:b w:val="0"/>
                <w:bCs w:val="0"/>
                <w:color w:val="000000" w:themeColor="text1"/>
                <w:sz w:val="22"/>
                <w:szCs w:val="22"/>
                <w:lang w:val="bg-BG" w:eastAsia="bg-BG"/>
              </w:rPr>
              <w:t>4.566</w:t>
            </w:r>
          </w:p>
        </w:tc>
        <w:tc>
          <w:tcPr>
            <w:tcW w:w="1701" w:type="dxa"/>
            <w:tcBorders>
              <w:top w:val="single" w:sz="4" w:space="0" w:color="auto"/>
              <w:left w:val="single" w:sz="4" w:space="0" w:color="auto"/>
              <w:bottom w:val="single" w:sz="4" w:space="0" w:color="auto"/>
              <w:right w:val="single" w:sz="4" w:space="0" w:color="auto"/>
            </w:tcBorders>
          </w:tcPr>
          <w:p w:rsidR="003F7E74" w:rsidRPr="003F7E74" w:rsidRDefault="003F7E74" w:rsidP="003F7E74">
            <w:pPr>
              <w:rPr>
                <w:b w:val="0"/>
              </w:rPr>
            </w:pPr>
            <w:proofErr w:type="spellStart"/>
            <w:r w:rsidRPr="003F7E74">
              <w:rPr>
                <w:b w:val="0"/>
              </w:rPr>
              <w:t>с.Веселиново</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3F7E74" w:rsidRDefault="003F7E74" w:rsidP="003F7E74">
            <w:pPr>
              <w:jc w:val="center"/>
            </w:pPr>
            <w:r>
              <w:rPr>
                <w:b w:val="0"/>
                <w:lang w:val="bg-BG"/>
              </w:rPr>
              <w:t>„</w:t>
            </w:r>
            <w:proofErr w:type="spellStart"/>
            <w:r w:rsidRPr="00526C0C">
              <w:rPr>
                <w:b w:val="0"/>
                <w:lang w:val="bg-BG"/>
              </w:rPr>
              <w:t>Ясак</w:t>
            </w:r>
            <w:proofErr w:type="spellEnd"/>
            <w:r w:rsidRPr="00526C0C">
              <w:rPr>
                <w:b w:val="0"/>
                <w:lang w:val="bg-BG"/>
              </w:rPr>
              <w:t xml:space="preserve"> – Север</w:t>
            </w:r>
            <w:r>
              <w:rPr>
                <w:b w:val="0"/>
                <w:lang w:val="bg-BG"/>
              </w:rPr>
              <w:t>“</w:t>
            </w:r>
          </w:p>
        </w:tc>
        <w:tc>
          <w:tcPr>
            <w:tcW w:w="1134" w:type="dxa"/>
            <w:tcBorders>
              <w:top w:val="single" w:sz="4" w:space="0" w:color="auto"/>
              <w:left w:val="single" w:sz="4" w:space="0" w:color="auto"/>
              <w:bottom w:val="single" w:sz="4" w:space="0" w:color="auto"/>
              <w:right w:val="single" w:sz="4" w:space="0" w:color="auto"/>
            </w:tcBorders>
            <w:vAlign w:val="center"/>
          </w:tcPr>
          <w:p w:rsidR="003F7E74" w:rsidRPr="006A64CB" w:rsidRDefault="00DA071F" w:rsidP="00CE429A">
            <w:pPr>
              <w:jc w:val="center"/>
              <w:rPr>
                <w:b w:val="0"/>
                <w:bCs w:val="0"/>
                <w:color w:val="000000" w:themeColor="text1"/>
                <w:sz w:val="22"/>
                <w:szCs w:val="22"/>
                <w:lang w:val="bg-BG" w:eastAsia="bg-BG"/>
              </w:rPr>
            </w:pPr>
            <w:r>
              <w:rPr>
                <w:b w:val="0"/>
                <w:bCs w:val="0"/>
                <w:color w:val="000000" w:themeColor="text1"/>
                <w:sz w:val="22"/>
                <w:szCs w:val="22"/>
                <w:lang w:val="bg-BG" w:eastAsia="bg-BG"/>
              </w:rPr>
              <w:t>45,66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7E74" w:rsidRPr="006A64CB" w:rsidRDefault="00CE429A" w:rsidP="00CE429A">
            <w:pPr>
              <w:jc w:val="center"/>
              <w:rPr>
                <w:b w:val="0"/>
                <w:bCs w:val="0"/>
                <w:color w:val="000000" w:themeColor="text1"/>
                <w:sz w:val="22"/>
                <w:szCs w:val="22"/>
                <w:lang w:val="bg-BG" w:eastAsia="bg-BG"/>
              </w:rPr>
            </w:pPr>
            <w:r>
              <w:rPr>
                <w:b w:val="0"/>
                <w:bCs w:val="0"/>
                <w:color w:val="000000" w:themeColor="text1"/>
                <w:sz w:val="22"/>
                <w:szCs w:val="22"/>
                <w:lang w:val="bg-BG" w:eastAsia="bg-BG"/>
              </w:rPr>
              <w:t>4,57</w:t>
            </w:r>
          </w:p>
        </w:tc>
      </w:tr>
      <w:tr w:rsidR="003F7E74" w:rsidRPr="00323FDA" w:rsidTr="00CE429A">
        <w:trPr>
          <w:trHeight w:val="2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7E74" w:rsidRDefault="003F7E74" w:rsidP="003F7E74">
            <w:pPr>
              <w:jc w:val="center"/>
              <w:rPr>
                <w:b w:val="0"/>
                <w:bCs w:val="0"/>
                <w:color w:val="000000"/>
                <w:sz w:val="22"/>
                <w:szCs w:val="22"/>
                <w:lang w:val="bg-BG" w:eastAsia="bg-BG"/>
              </w:rPr>
            </w:pPr>
          </w:p>
        </w:tc>
        <w:tc>
          <w:tcPr>
            <w:tcW w:w="893" w:type="dxa"/>
            <w:tcBorders>
              <w:top w:val="single" w:sz="4" w:space="0" w:color="auto"/>
              <w:left w:val="nil"/>
              <w:bottom w:val="single" w:sz="4" w:space="0" w:color="auto"/>
              <w:right w:val="single" w:sz="4" w:space="0" w:color="auto"/>
            </w:tcBorders>
            <w:shd w:val="clear" w:color="auto" w:fill="auto"/>
            <w:noWrap/>
            <w:vAlign w:val="center"/>
          </w:tcPr>
          <w:p w:rsidR="003F7E74" w:rsidRPr="00B64ED0" w:rsidRDefault="003F7E74" w:rsidP="003F7E74">
            <w:pPr>
              <w:jc w:val="center"/>
              <w:rPr>
                <w:lang w:val="bg-BG"/>
              </w:rPr>
            </w:pPr>
            <w:r>
              <w:rPr>
                <w:lang w:val="bg-BG"/>
              </w:rPr>
              <w:t>018174</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3F7E74" w:rsidRPr="003F7E74" w:rsidRDefault="003F7E74" w:rsidP="003F7E74">
            <w:pPr>
              <w:jc w:val="center"/>
              <w:rPr>
                <w:b w:val="0"/>
              </w:rPr>
            </w:pPr>
            <w:r w:rsidRPr="003F7E74">
              <w:rPr>
                <w:b w:val="0"/>
                <w:bCs w:val="0"/>
                <w:color w:val="000000" w:themeColor="text1"/>
                <w:sz w:val="22"/>
                <w:szCs w:val="22"/>
                <w:lang w:val="bg-BG" w:eastAsia="bg-BG"/>
              </w:rPr>
              <w:t>нива</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F7E74" w:rsidRPr="003F7E74" w:rsidRDefault="003F7E74" w:rsidP="003F7E74">
            <w:pPr>
              <w:jc w:val="center"/>
              <w:rPr>
                <w:b w:val="0"/>
                <w:bCs w:val="0"/>
                <w:color w:val="000000" w:themeColor="text1"/>
                <w:sz w:val="22"/>
                <w:szCs w:val="22"/>
                <w:lang w:val="bg-BG" w:eastAsia="bg-BG"/>
              </w:rPr>
            </w:pPr>
            <w:r w:rsidRPr="003F7E74">
              <w:rPr>
                <w:b w:val="0"/>
                <w:bCs w:val="0"/>
                <w:color w:val="000000" w:themeColor="text1"/>
                <w:sz w:val="22"/>
                <w:szCs w:val="22"/>
                <w:lang w:val="bg-BG" w:eastAsia="bg-BG"/>
              </w:rPr>
              <w:t>2.237</w:t>
            </w:r>
          </w:p>
        </w:tc>
        <w:tc>
          <w:tcPr>
            <w:tcW w:w="1701" w:type="dxa"/>
            <w:tcBorders>
              <w:top w:val="single" w:sz="4" w:space="0" w:color="auto"/>
              <w:left w:val="single" w:sz="4" w:space="0" w:color="auto"/>
              <w:bottom w:val="single" w:sz="4" w:space="0" w:color="auto"/>
              <w:right w:val="single" w:sz="4" w:space="0" w:color="auto"/>
            </w:tcBorders>
          </w:tcPr>
          <w:p w:rsidR="003F7E74" w:rsidRPr="003F7E74" w:rsidRDefault="003F7E74" w:rsidP="003F7E74">
            <w:pPr>
              <w:rPr>
                <w:b w:val="0"/>
              </w:rPr>
            </w:pPr>
            <w:proofErr w:type="spellStart"/>
            <w:r w:rsidRPr="003F7E74">
              <w:rPr>
                <w:b w:val="0"/>
              </w:rPr>
              <w:t>с.Веселиново</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3F7E74" w:rsidRDefault="003F7E74" w:rsidP="003F7E74">
            <w:pPr>
              <w:jc w:val="center"/>
            </w:pPr>
            <w:r>
              <w:rPr>
                <w:b w:val="0"/>
                <w:lang w:val="bg-BG"/>
              </w:rPr>
              <w:t>„</w:t>
            </w:r>
            <w:proofErr w:type="spellStart"/>
            <w:r w:rsidRPr="00526C0C">
              <w:rPr>
                <w:b w:val="0"/>
                <w:lang w:val="bg-BG"/>
              </w:rPr>
              <w:t>Ясак</w:t>
            </w:r>
            <w:proofErr w:type="spellEnd"/>
            <w:r w:rsidRPr="00526C0C">
              <w:rPr>
                <w:b w:val="0"/>
                <w:lang w:val="bg-BG"/>
              </w:rPr>
              <w:t xml:space="preserve"> – Север</w:t>
            </w:r>
            <w:r>
              <w:rPr>
                <w:b w:val="0"/>
                <w:lang w:val="bg-BG"/>
              </w:rPr>
              <w:t>“</w:t>
            </w:r>
          </w:p>
        </w:tc>
        <w:tc>
          <w:tcPr>
            <w:tcW w:w="1134" w:type="dxa"/>
            <w:tcBorders>
              <w:top w:val="single" w:sz="4" w:space="0" w:color="auto"/>
              <w:left w:val="single" w:sz="4" w:space="0" w:color="auto"/>
              <w:bottom w:val="single" w:sz="4" w:space="0" w:color="auto"/>
              <w:right w:val="single" w:sz="4" w:space="0" w:color="auto"/>
            </w:tcBorders>
            <w:vAlign w:val="center"/>
          </w:tcPr>
          <w:p w:rsidR="003F7E74" w:rsidRPr="006A64CB" w:rsidRDefault="00DA071F" w:rsidP="00CE429A">
            <w:pPr>
              <w:jc w:val="center"/>
              <w:rPr>
                <w:b w:val="0"/>
                <w:bCs w:val="0"/>
                <w:color w:val="000000" w:themeColor="text1"/>
                <w:sz w:val="22"/>
                <w:szCs w:val="22"/>
                <w:lang w:val="bg-BG" w:eastAsia="bg-BG"/>
              </w:rPr>
            </w:pPr>
            <w:r>
              <w:rPr>
                <w:b w:val="0"/>
                <w:bCs w:val="0"/>
                <w:color w:val="000000" w:themeColor="text1"/>
                <w:sz w:val="22"/>
                <w:szCs w:val="22"/>
                <w:lang w:val="bg-BG" w:eastAsia="bg-BG"/>
              </w:rPr>
              <w:t>22,37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7E74" w:rsidRPr="006A64CB" w:rsidRDefault="00CE429A" w:rsidP="00CE429A">
            <w:pPr>
              <w:jc w:val="center"/>
              <w:rPr>
                <w:b w:val="0"/>
                <w:bCs w:val="0"/>
                <w:color w:val="000000" w:themeColor="text1"/>
                <w:sz w:val="22"/>
                <w:szCs w:val="22"/>
                <w:lang w:val="bg-BG" w:eastAsia="bg-BG"/>
              </w:rPr>
            </w:pPr>
            <w:r>
              <w:rPr>
                <w:b w:val="0"/>
                <w:bCs w:val="0"/>
                <w:color w:val="000000" w:themeColor="text1"/>
                <w:sz w:val="22"/>
                <w:szCs w:val="22"/>
                <w:lang w:val="bg-BG" w:eastAsia="bg-BG"/>
              </w:rPr>
              <w:t>2,37</w:t>
            </w:r>
          </w:p>
        </w:tc>
      </w:tr>
      <w:tr w:rsidR="003F7E74" w:rsidRPr="00323FDA" w:rsidTr="00CE429A">
        <w:trPr>
          <w:trHeight w:val="2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7E74" w:rsidRDefault="003F7E74" w:rsidP="003F7E74">
            <w:pPr>
              <w:jc w:val="center"/>
              <w:rPr>
                <w:b w:val="0"/>
                <w:bCs w:val="0"/>
                <w:color w:val="000000"/>
                <w:sz w:val="22"/>
                <w:szCs w:val="22"/>
                <w:lang w:val="bg-BG" w:eastAsia="bg-BG"/>
              </w:rPr>
            </w:pPr>
          </w:p>
        </w:tc>
        <w:tc>
          <w:tcPr>
            <w:tcW w:w="893" w:type="dxa"/>
            <w:tcBorders>
              <w:top w:val="single" w:sz="4" w:space="0" w:color="auto"/>
              <w:left w:val="nil"/>
              <w:bottom w:val="single" w:sz="4" w:space="0" w:color="auto"/>
              <w:right w:val="single" w:sz="4" w:space="0" w:color="auto"/>
            </w:tcBorders>
            <w:shd w:val="clear" w:color="auto" w:fill="auto"/>
            <w:noWrap/>
            <w:vAlign w:val="center"/>
          </w:tcPr>
          <w:p w:rsidR="003F7E74" w:rsidRDefault="003F7E74" w:rsidP="003F7E74">
            <w:pPr>
              <w:jc w:val="center"/>
              <w:rPr>
                <w:lang w:val="bg-BG"/>
              </w:rPr>
            </w:pPr>
            <w:r>
              <w:rPr>
                <w:lang w:val="bg-BG"/>
              </w:rPr>
              <w:t>018175</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3F7E74" w:rsidRPr="003F7E74" w:rsidRDefault="003F7E74" w:rsidP="003F7E74">
            <w:pPr>
              <w:jc w:val="center"/>
              <w:rPr>
                <w:b w:val="0"/>
              </w:rPr>
            </w:pPr>
            <w:r w:rsidRPr="003F7E74">
              <w:rPr>
                <w:b w:val="0"/>
                <w:bCs w:val="0"/>
                <w:color w:val="000000" w:themeColor="text1"/>
                <w:sz w:val="22"/>
                <w:szCs w:val="22"/>
                <w:lang w:val="bg-BG" w:eastAsia="bg-BG"/>
              </w:rPr>
              <w:t>нива</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F7E74" w:rsidRPr="003F7E74" w:rsidRDefault="003F7E74" w:rsidP="003F7E74">
            <w:pPr>
              <w:jc w:val="center"/>
              <w:rPr>
                <w:b w:val="0"/>
                <w:bCs w:val="0"/>
                <w:color w:val="000000" w:themeColor="text1"/>
                <w:sz w:val="22"/>
                <w:szCs w:val="22"/>
                <w:lang w:val="bg-BG" w:eastAsia="bg-BG"/>
              </w:rPr>
            </w:pPr>
            <w:r w:rsidRPr="003F7E74">
              <w:rPr>
                <w:b w:val="0"/>
                <w:bCs w:val="0"/>
                <w:color w:val="000000" w:themeColor="text1"/>
                <w:sz w:val="22"/>
                <w:szCs w:val="22"/>
                <w:lang w:val="bg-BG" w:eastAsia="bg-BG"/>
              </w:rPr>
              <w:t>2.772</w:t>
            </w:r>
          </w:p>
        </w:tc>
        <w:tc>
          <w:tcPr>
            <w:tcW w:w="1701" w:type="dxa"/>
            <w:tcBorders>
              <w:top w:val="single" w:sz="4" w:space="0" w:color="auto"/>
              <w:left w:val="single" w:sz="4" w:space="0" w:color="auto"/>
              <w:bottom w:val="single" w:sz="4" w:space="0" w:color="auto"/>
              <w:right w:val="single" w:sz="4" w:space="0" w:color="auto"/>
            </w:tcBorders>
          </w:tcPr>
          <w:p w:rsidR="003F7E74" w:rsidRPr="003F7E74" w:rsidRDefault="003F7E74" w:rsidP="003F7E74">
            <w:pPr>
              <w:rPr>
                <w:b w:val="0"/>
              </w:rPr>
            </w:pPr>
            <w:proofErr w:type="spellStart"/>
            <w:r w:rsidRPr="003F7E74">
              <w:rPr>
                <w:b w:val="0"/>
              </w:rPr>
              <w:t>с.Веселиново</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3F7E74" w:rsidRDefault="003F7E74" w:rsidP="003F7E74">
            <w:pPr>
              <w:jc w:val="center"/>
            </w:pPr>
            <w:r>
              <w:rPr>
                <w:b w:val="0"/>
                <w:lang w:val="bg-BG"/>
              </w:rPr>
              <w:t>„</w:t>
            </w:r>
            <w:proofErr w:type="spellStart"/>
            <w:r w:rsidRPr="00526C0C">
              <w:rPr>
                <w:b w:val="0"/>
                <w:lang w:val="bg-BG"/>
              </w:rPr>
              <w:t>Ясак</w:t>
            </w:r>
            <w:proofErr w:type="spellEnd"/>
            <w:r w:rsidRPr="00526C0C">
              <w:rPr>
                <w:b w:val="0"/>
                <w:lang w:val="bg-BG"/>
              </w:rPr>
              <w:t xml:space="preserve"> – Север</w:t>
            </w:r>
            <w:r>
              <w:rPr>
                <w:b w:val="0"/>
                <w:lang w:val="bg-BG"/>
              </w:rPr>
              <w:t>“</w:t>
            </w:r>
          </w:p>
        </w:tc>
        <w:tc>
          <w:tcPr>
            <w:tcW w:w="1134" w:type="dxa"/>
            <w:tcBorders>
              <w:top w:val="single" w:sz="4" w:space="0" w:color="auto"/>
              <w:left w:val="single" w:sz="4" w:space="0" w:color="auto"/>
              <w:bottom w:val="single" w:sz="4" w:space="0" w:color="auto"/>
              <w:right w:val="single" w:sz="4" w:space="0" w:color="auto"/>
            </w:tcBorders>
            <w:vAlign w:val="center"/>
          </w:tcPr>
          <w:p w:rsidR="003F7E74" w:rsidRPr="006A64CB" w:rsidRDefault="00DA071F" w:rsidP="00CE429A">
            <w:pPr>
              <w:jc w:val="center"/>
              <w:rPr>
                <w:b w:val="0"/>
                <w:bCs w:val="0"/>
                <w:color w:val="000000" w:themeColor="text1"/>
                <w:sz w:val="22"/>
                <w:szCs w:val="22"/>
                <w:lang w:val="bg-BG" w:eastAsia="bg-BG"/>
              </w:rPr>
            </w:pPr>
            <w:r>
              <w:rPr>
                <w:b w:val="0"/>
                <w:bCs w:val="0"/>
                <w:color w:val="000000" w:themeColor="text1"/>
                <w:sz w:val="22"/>
                <w:szCs w:val="22"/>
                <w:lang w:val="bg-BG" w:eastAsia="bg-BG"/>
              </w:rPr>
              <w:t>27,72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7E74" w:rsidRPr="006A64CB" w:rsidRDefault="00CE429A" w:rsidP="00CE429A">
            <w:pPr>
              <w:jc w:val="center"/>
              <w:rPr>
                <w:b w:val="0"/>
                <w:bCs w:val="0"/>
                <w:color w:val="000000" w:themeColor="text1"/>
                <w:sz w:val="22"/>
                <w:szCs w:val="22"/>
                <w:lang w:val="bg-BG" w:eastAsia="bg-BG"/>
              </w:rPr>
            </w:pPr>
            <w:r>
              <w:rPr>
                <w:b w:val="0"/>
                <w:bCs w:val="0"/>
                <w:color w:val="000000" w:themeColor="text1"/>
                <w:sz w:val="22"/>
                <w:szCs w:val="22"/>
                <w:lang w:val="bg-BG" w:eastAsia="bg-BG"/>
              </w:rPr>
              <w:t>2,77</w:t>
            </w:r>
          </w:p>
        </w:tc>
      </w:tr>
      <w:tr w:rsidR="003F7E74" w:rsidRPr="00323FDA" w:rsidTr="00CE429A">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tcPr>
          <w:p w:rsidR="003F7E74" w:rsidRDefault="003F7E74" w:rsidP="003F7E74">
            <w:pPr>
              <w:jc w:val="center"/>
              <w:rPr>
                <w:b w:val="0"/>
                <w:bCs w:val="0"/>
                <w:color w:val="000000"/>
                <w:sz w:val="22"/>
                <w:szCs w:val="22"/>
                <w:lang w:val="bg-BG" w:eastAsia="bg-BG"/>
              </w:rPr>
            </w:pPr>
          </w:p>
        </w:tc>
        <w:tc>
          <w:tcPr>
            <w:tcW w:w="893" w:type="dxa"/>
            <w:tcBorders>
              <w:top w:val="nil"/>
              <w:left w:val="nil"/>
              <w:bottom w:val="single" w:sz="4" w:space="0" w:color="auto"/>
              <w:right w:val="single" w:sz="4" w:space="0" w:color="auto"/>
            </w:tcBorders>
            <w:shd w:val="clear" w:color="auto" w:fill="auto"/>
            <w:noWrap/>
            <w:vAlign w:val="bottom"/>
          </w:tcPr>
          <w:p w:rsidR="003F7E74" w:rsidRPr="006A64CB" w:rsidRDefault="003F7E74" w:rsidP="003F7E74">
            <w:pPr>
              <w:jc w:val="center"/>
              <w:rPr>
                <w:b w:val="0"/>
                <w:bCs w:val="0"/>
                <w:color w:val="000000" w:themeColor="text1"/>
                <w:sz w:val="22"/>
                <w:szCs w:val="22"/>
                <w:lang w:val="bg-BG" w:eastAsia="bg-BG"/>
              </w:rPr>
            </w:pPr>
            <w:r w:rsidRPr="00E658E1">
              <w:t>059025</w:t>
            </w:r>
          </w:p>
        </w:tc>
        <w:tc>
          <w:tcPr>
            <w:tcW w:w="1984" w:type="dxa"/>
            <w:tcBorders>
              <w:top w:val="nil"/>
              <w:left w:val="nil"/>
              <w:bottom w:val="single" w:sz="4" w:space="0" w:color="auto"/>
              <w:right w:val="single" w:sz="4" w:space="0" w:color="auto"/>
            </w:tcBorders>
            <w:shd w:val="clear" w:color="auto" w:fill="auto"/>
            <w:noWrap/>
            <w:vAlign w:val="center"/>
          </w:tcPr>
          <w:p w:rsidR="003F7E74" w:rsidRPr="003F7E74" w:rsidRDefault="003F7E74" w:rsidP="003F7E74">
            <w:pPr>
              <w:jc w:val="center"/>
              <w:rPr>
                <w:b w:val="0"/>
                <w:bCs w:val="0"/>
                <w:color w:val="000000" w:themeColor="text1"/>
                <w:sz w:val="22"/>
                <w:szCs w:val="22"/>
                <w:lang w:val="bg-BG" w:eastAsia="bg-BG"/>
              </w:rPr>
            </w:pPr>
            <w:proofErr w:type="spellStart"/>
            <w:r w:rsidRPr="003F7E74">
              <w:rPr>
                <w:b w:val="0"/>
              </w:rPr>
              <w:t>нива</w:t>
            </w:r>
            <w:proofErr w:type="spellEnd"/>
          </w:p>
        </w:tc>
        <w:tc>
          <w:tcPr>
            <w:tcW w:w="993" w:type="dxa"/>
            <w:tcBorders>
              <w:top w:val="nil"/>
              <w:left w:val="nil"/>
              <w:bottom w:val="single" w:sz="4" w:space="0" w:color="auto"/>
              <w:right w:val="single" w:sz="4" w:space="0" w:color="auto"/>
            </w:tcBorders>
            <w:shd w:val="clear" w:color="auto" w:fill="auto"/>
            <w:noWrap/>
            <w:vAlign w:val="center"/>
          </w:tcPr>
          <w:p w:rsidR="003F7E74" w:rsidRPr="003F7E74" w:rsidRDefault="003F7E74" w:rsidP="003F7E74">
            <w:pPr>
              <w:jc w:val="center"/>
              <w:rPr>
                <w:b w:val="0"/>
                <w:bCs w:val="0"/>
                <w:color w:val="000000" w:themeColor="text1"/>
                <w:sz w:val="22"/>
                <w:szCs w:val="22"/>
                <w:lang w:val="bg-BG" w:eastAsia="bg-BG"/>
              </w:rPr>
            </w:pPr>
            <w:r w:rsidRPr="003F7E74">
              <w:rPr>
                <w:b w:val="0"/>
              </w:rPr>
              <w:t>15.612</w:t>
            </w:r>
          </w:p>
        </w:tc>
        <w:tc>
          <w:tcPr>
            <w:tcW w:w="1701" w:type="dxa"/>
            <w:tcBorders>
              <w:top w:val="nil"/>
              <w:left w:val="single" w:sz="4" w:space="0" w:color="auto"/>
              <w:bottom w:val="single" w:sz="4" w:space="0" w:color="auto"/>
              <w:right w:val="single" w:sz="4" w:space="0" w:color="auto"/>
            </w:tcBorders>
          </w:tcPr>
          <w:p w:rsidR="003F7E74" w:rsidRPr="003F7E74" w:rsidRDefault="003F7E74" w:rsidP="003F7E74">
            <w:pPr>
              <w:rPr>
                <w:b w:val="0"/>
              </w:rPr>
            </w:pPr>
            <w:proofErr w:type="spellStart"/>
            <w:r w:rsidRPr="003F7E74">
              <w:rPr>
                <w:b w:val="0"/>
              </w:rPr>
              <w:t>с.Веселиново</w:t>
            </w:r>
            <w:proofErr w:type="spellEnd"/>
          </w:p>
        </w:tc>
        <w:tc>
          <w:tcPr>
            <w:tcW w:w="2551" w:type="dxa"/>
            <w:tcBorders>
              <w:top w:val="nil"/>
              <w:left w:val="single" w:sz="4" w:space="0" w:color="auto"/>
              <w:bottom w:val="single" w:sz="4" w:space="0" w:color="auto"/>
              <w:right w:val="single" w:sz="4" w:space="0" w:color="auto"/>
            </w:tcBorders>
            <w:vAlign w:val="center"/>
          </w:tcPr>
          <w:p w:rsidR="003F7E74" w:rsidRPr="003F7E74" w:rsidRDefault="003F7E74" w:rsidP="003F7E74">
            <w:pPr>
              <w:jc w:val="center"/>
              <w:rPr>
                <w:b w:val="0"/>
                <w:bCs w:val="0"/>
                <w:color w:val="000000" w:themeColor="text1"/>
                <w:sz w:val="22"/>
                <w:szCs w:val="22"/>
                <w:lang w:val="bg-BG" w:eastAsia="bg-BG"/>
              </w:rPr>
            </w:pPr>
            <w:r w:rsidRPr="003F7E74">
              <w:rPr>
                <w:b w:val="0"/>
              </w:rPr>
              <w:t>„</w:t>
            </w:r>
            <w:proofErr w:type="spellStart"/>
            <w:r w:rsidRPr="003F7E74">
              <w:rPr>
                <w:b w:val="0"/>
              </w:rPr>
              <w:t>Караджов</w:t>
            </w:r>
            <w:proofErr w:type="spellEnd"/>
            <w:r w:rsidRPr="003F7E74">
              <w:rPr>
                <w:b w:val="0"/>
              </w:rPr>
              <w:t xml:space="preserve"> </w:t>
            </w:r>
            <w:proofErr w:type="spellStart"/>
            <w:r w:rsidRPr="003F7E74">
              <w:rPr>
                <w:b w:val="0"/>
              </w:rPr>
              <w:t>кайряк</w:t>
            </w:r>
            <w:proofErr w:type="spellEnd"/>
            <w:r w:rsidRPr="003F7E74">
              <w:rPr>
                <w:b w:val="0"/>
              </w:rPr>
              <w:t>”</w:t>
            </w:r>
          </w:p>
        </w:tc>
        <w:tc>
          <w:tcPr>
            <w:tcW w:w="1134" w:type="dxa"/>
            <w:tcBorders>
              <w:top w:val="nil"/>
              <w:left w:val="single" w:sz="4" w:space="0" w:color="auto"/>
              <w:bottom w:val="single" w:sz="4" w:space="0" w:color="auto"/>
              <w:right w:val="single" w:sz="4" w:space="0" w:color="auto"/>
            </w:tcBorders>
            <w:vAlign w:val="center"/>
          </w:tcPr>
          <w:p w:rsidR="003F7E74" w:rsidRPr="006A64CB" w:rsidRDefault="00CE429A" w:rsidP="00CE429A">
            <w:pPr>
              <w:jc w:val="center"/>
              <w:rPr>
                <w:b w:val="0"/>
                <w:bCs w:val="0"/>
                <w:color w:val="000000" w:themeColor="text1"/>
                <w:sz w:val="22"/>
                <w:szCs w:val="22"/>
                <w:lang w:val="bg-BG" w:eastAsia="bg-BG"/>
              </w:rPr>
            </w:pPr>
            <w:r>
              <w:rPr>
                <w:b w:val="0"/>
                <w:bCs w:val="0"/>
                <w:color w:val="000000" w:themeColor="text1"/>
                <w:sz w:val="22"/>
                <w:szCs w:val="22"/>
                <w:lang w:val="bg-BG" w:eastAsia="bg-BG"/>
              </w:rPr>
              <w:t>156,12</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F7E74" w:rsidRPr="006A64CB" w:rsidRDefault="00CE429A" w:rsidP="00CE429A">
            <w:pPr>
              <w:jc w:val="center"/>
              <w:rPr>
                <w:b w:val="0"/>
                <w:bCs w:val="0"/>
                <w:color w:val="000000" w:themeColor="text1"/>
                <w:sz w:val="22"/>
                <w:szCs w:val="22"/>
                <w:lang w:val="bg-BG" w:eastAsia="bg-BG"/>
              </w:rPr>
            </w:pPr>
            <w:r>
              <w:rPr>
                <w:b w:val="0"/>
                <w:bCs w:val="0"/>
                <w:color w:val="000000" w:themeColor="text1"/>
                <w:sz w:val="22"/>
                <w:szCs w:val="22"/>
                <w:lang w:val="bg-BG" w:eastAsia="bg-BG"/>
              </w:rPr>
              <w:t>15,61</w:t>
            </w:r>
          </w:p>
        </w:tc>
      </w:tr>
      <w:tr w:rsidR="007F4D72" w:rsidRPr="00323FDA" w:rsidTr="00CE429A">
        <w:trPr>
          <w:trHeight w:val="2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D72" w:rsidRDefault="007F4D72" w:rsidP="007F4D72">
            <w:pPr>
              <w:jc w:val="center"/>
              <w:rPr>
                <w:b w:val="0"/>
                <w:bCs w:val="0"/>
                <w:color w:val="000000"/>
                <w:sz w:val="22"/>
                <w:szCs w:val="22"/>
                <w:lang w:val="bg-BG" w:eastAsia="bg-BG"/>
              </w:rPr>
            </w:pPr>
          </w:p>
        </w:tc>
        <w:tc>
          <w:tcPr>
            <w:tcW w:w="893" w:type="dxa"/>
            <w:tcBorders>
              <w:top w:val="single" w:sz="4" w:space="0" w:color="auto"/>
              <w:left w:val="nil"/>
              <w:bottom w:val="single" w:sz="4" w:space="0" w:color="auto"/>
              <w:right w:val="single" w:sz="4" w:space="0" w:color="auto"/>
            </w:tcBorders>
            <w:shd w:val="clear" w:color="auto" w:fill="auto"/>
            <w:noWrap/>
            <w:vAlign w:val="center"/>
          </w:tcPr>
          <w:p w:rsidR="007F4D72" w:rsidRPr="00E658E1" w:rsidRDefault="007F4D72" w:rsidP="007F4D72">
            <w:pPr>
              <w:jc w:val="center"/>
            </w:pPr>
            <w:r w:rsidRPr="00E658E1">
              <w:t>036060</w:t>
            </w:r>
          </w:p>
        </w:tc>
        <w:tc>
          <w:tcPr>
            <w:tcW w:w="1984" w:type="dxa"/>
            <w:tcBorders>
              <w:top w:val="single" w:sz="4" w:space="0" w:color="auto"/>
              <w:left w:val="nil"/>
              <w:bottom w:val="single" w:sz="4" w:space="0" w:color="auto"/>
              <w:right w:val="single" w:sz="4" w:space="0" w:color="auto"/>
            </w:tcBorders>
            <w:shd w:val="clear" w:color="auto" w:fill="auto"/>
            <w:noWrap/>
          </w:tcPr>
          <w:p w:rsidR="007F4D72" w:rsidRPr="003F7E74" w:rsidRDefault="007F4D72" w:rsidP="007F4D72">
            <w:pPr>
              <w:rPr>
                <w:b w:val="0"/>
              </w:rPr>
            </w:pPr>
            <w:r>
              <w:rPr>
                <w:b w:val="0"/>
                <w:lang w:val="bg-BG"/>
              </w:rPr>
              <w:t xml:space="preserve"> </w:t>
            </w:r>
            <w:proofErr w:type="spellStart"/>
            <w:r w:rsidRPr="003F7E74">
              <w:rPr>
                <w:b w:val="0"/>
              </w:rPr>
              <w:t>изоставена</w:t>
            </w:r>
            <w:proofErr w:type="spellEnd"/>
            <w:r w:rsidRPr="003F7E74">
              <w:rPr>
                <w:b w:val="0"/>
              </w:rPr>
              <w:t xml:space="preserve"> </w:t>
            </w:r>
            <w:proofErr w:type="spellStart"/>
            <w:r w:rsidRPr="003F7E74">
              <w:rPr>
                <w:b w:val="0"/>
              </w:rPr>
              <w:t>нива</w:t>
            </w:r>
            <w:proofErr w:type="spellEnd"/>
            <w:r w:rsidRPr="003F7E74">
              <w:rPr>
                <w:b w:val="0"/>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F4D72" w:rsidRPr="003F7E74" w:rsidRDefault="007F4D72" w:rsidP="007F4D72">
            <w:pPr>
              <w:jc w:val="center"/>
              <w:rPr>
                <w:b w:val="0"/>
                <w:bCs w:val="0"/>
                <w:color w:val="000000" w:themeColor="text1"/>
                <w:sz w:val="22"/>
                <w:szCs w:val="22"/>
                <w:lang w:val="bg-BG" w:eastAsia="bg-BG"/>
              </w:rPr>
            </w:pPr>
            <w:r w:rsidRPr="003F7E74">
              <w:rPr>
                <w:b w:val="0"/>
              </w:rPr>
              <w:t>27.910</w:t>
            </w:r>
          </w:p>
        </w:tc>
        <w:tc>
          <w:tcPr>
            <w:tcW w:w="1701" w:type="dxa"/>
            <w:tcBorders>
              <w:top w:val="single" w:sz="4" w:space="0" w:color="auto"/>
              <w:left w:val="single" w:sz="4" w:space="0" w:color="auto"/>
              <w:bottom w:val="single" w:sz="4" w:space="0" w:color="auto"/>
              <w:right w:val="single" w:sz="4" w:space="0" w:color="auto"/>
            </w:tcBorders>
            <w:vAlign w:val="center"/>
          </w:tcPr>
          <w:p w:rsidR="007F4D72" w:rsidRPr="003F7E74" w:rsidRDefault="007F4D72" w:rsidP="007F4D72">
            <w:pPr>
              <w:jc w:val="center"/>
              <w:rPr>
                <w:b w:val="0"/>
              </w:rPr>
            </w:pPr>
            <w:proofErr w:type="spellStart"/>
            <w:r w:rsidRPr="003F7E74">
              <w:rPr>
                <w:b w:val="0"/>
              </w:rPr>
              <w:t>с.Риш</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7F4D72" w:rsidRPr="003F7E74" w:rsidRDefault="007F4D72" w:rsidP="007F4D72">
            <w:pPr>
              <w:jc w:val="center"/>
              <w:rPr>
                <w:b w:val="0"/>
                <w:bCs w:val="0"/>
                <w:color w:val="000000" w:themeColor="text1"/>
                <w:sz w:val="22"/>
                <w:szCs w:val="22"/>
                <w:lang w:val="bg-BG" w:eastAsia="bg-BG"/>
              </w:rPr>
            </w:pPr>
            <w:r w:rsidRPr="003F7E74">
              <w:rPr>
                <w:b w:val="0"/>
              </w:rPr>
              <w:t>„</w:t>
            </w:r>
            <w:proofErr w:type="spellStart"/>
            <w:r w:rsidRPr="003F7E74">
              <w:rPr>
                <w:b w:val="0"/>
              </w:rPr>
              <w:t>Под</w:t>
            </w:r>
            <w:proofErr w:type="spellEnd"/>
            <w:r w:rsidRPr="003F7E74">
              <w:rPr>
                <w:b w:val="0"/>
              </w:rPr>
              <w:t xml:space="preserve"> </w:t>
            </w:r>
            <w:proofErr w:type="spellStart"/>
            <w:r w:rsidRPr="003F7E74">
              <w:rPr>
                <w:b w:val="0"/>
              </w:rPr>
              <w:t>керчева</w:t>
            </w:r>
            <w:proofErr w:type="spellEnd"/>
            <w:r w:rsidRPr="003F7E74">
              <w:rPr>
                <w:b w:val="0"/>
              </w:rPr>
              <w:t xml:space="preserve"> </w:t>
            </w:r>
            <w:proofErr w:type="spellStart"/>
            <w:r w:rsidRPr="003F7E74">
              <w:rPr>
                <w:b w:val="0"/>
              </w:rPr>
              <w:t>кория</w:t>
            </w:r>
            <w:proofErr w:type="spellEnd"/>
            <w:r w:rsidRPr="003F7E74">
              <w:rPr>
                <w:b w:val="0"/>
              </w:rPr>
              <w:t>”</w:t>
            </w:r>
          </w:p>
        </w:tc>
        <w:tc>
          <w:tcPr>
            <w:tcW w:w="1134" w:type="dxa"/>
            <w:tcBorders>
              <w:top w:val="single" w:sz="4" w:space="0" w:color="auto"/>
              <w:left w:val="single" w:sz="4" w:space="0" w:color="auto"/>
              <w:bottom w:val="single" w:sz="4" w:space="0" w:color="auto"/>
              <w:right w:val="single" w:sz="4" w:space="0" w:color="auto"/>
            </w:tcBorders>
            <w:vAlign w:val="center"/>
          </w:tcPr>
          <w:p w:rsidR="007F4D72" w:rsidRPr="006A64CB" w:rsidRDefault="00CE429A" w:rsidP="00CE429A">
            <w:pPr>
              <w:jc w:val="center"/>
              <w:rPr>
                <w:b w:val="0"/>
                <w:bCs w:val="0"/>
                <w:color w:val="000000" w:themeColor="text1"/>
                <w:sz w:val="22"/>
                <w:szCs w:val="22"/>
                <w:lang w:val="bg-BG" w:eastAsia="bg-BG"/>
              </w:rPr>
            </w:pPr>
            <w:r>
              <w:rPr>
                <w:b w:val="0"/>
                <w:bCs w:val="0"/>
                <w:color w:val="000000" w:themeColor="text1"/>
                <w:sz w:val="22"/>
                <w:szCs w:val="22"/>
                <w:lang w:val="bg-BG" w:eastAsia="bg-BG"/>
              </w:rPr>
              <w:t>279,10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D72" w:rsidRPr="006A64CB" w:rsidRDefault="00CE429A" w:rsidP="00CE429A">
            <w:pPr>
              <w:jc w:val="center"/>
              <w:rPr>
                <w:b w:val="0"/>
                <w:bCs w:val="0"/>
                <w:color w:val="000000" w:themeColor="text1"/>
                <w:sz w:val="22"/>
                <w:szCs w:val="22"/>
                <w:lang w:val="bg-BG" w:eastAsia="bg-BG"/>
              </w:rPr>
            </w:pPr>
            <w:r>
              <w:rPr>
                <w:b w:val="0"/>
                <w:bCs w:val="0"/>
                <w:color w:val="000000" w:themeColor="text1"/>
                <w:sz w:val="22"/>
                <w:szCs w:val="22"/>
                <w:lang w:val="bg-BG" w:eastAsia="bg-BG"/>
              </w:rPr>
              <w:t>27,91</w:t>
            </w:r>
          </w:p>
        </w:tc>
      </w:tr>
      <w:tr w:rsidR="007F4D72" w:rsidRPr="00323FDA" w:rsidTr="00CE429A">
        <w:trPr>
          <w:trHeight w:val="2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D72" w:rsidRDefault="007F4D72" w:rsidP="007F4D72">
            <w:pPr>
              <w:jc w:val="center"/>
              <w:rPr>
                <w:b w:val="0"/>
                <w:bCs w:val="0"/>
                <w:color w:val="000000"/>
                <w:sz w:val="22"/>
                <w:szCs w:val="22"/>
                <w:lang w:val="bg-BG" w:eastAsia="bg-BG"/>
              </w:rPr>
            </w:pPr>
          </w:p>
        </w:tc>
        <w:tc>
          <w:tcPr>
            <w:tcW w:w="893" w:type="dxa"/>
            <w:tcBorders>
              <w:top w:val="single" w:sz="4" w:space="0" w:color="auto"/>
              <w:left w:val="nil"/>
              <w:bottom w:val="single" w:sz="4" w:space="0" w:color="auto"/>
              <w:right w:val="single" w:sz="4" w:space="0" w:color="auto"/>
            </w:tcBorders>
            <w:shd w:val="clear" w:color="auto" w:fill="auto"/>
            <w:noWrap/>
            <w:vAlign w:val="center"/>
          </w:tcPr>
          <w:p w:rsidR="007F4D72" w:rsidRPr="007F4D72" w:rsidRDefault="007F4D72" w:rsidP="007F4D72">
            <w:pPr>
              <w:jc w:val="center"/>
              <w:rPr>
                <w:lang w:val="bg-BG"/>
              </w:rPr>
            </w:pPr>
            <w:r>
              <w:rPr>
                <w:lang w:val="bg-BG"/>
              </w:rPr>
              <w:t>058019</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7F4D72" w:rsidRDefault="007F4D72" w:rsidP="007F4D72">
            <w:pPr>
              <w:jc w:val="center"/>
              <w:rPr>
                <w:b w:val="0"/>
                <w:lang w:val="bg-BG"/>
              </w:rPr>
            </w:pPr>
            <w:r>
              <w:rPr>
                <w:b w:val="0"/>
                <w:lang w:val="bg-BG"/>
              </w:rPr>
              <w:t>посевна площ</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F4D72" w:rsidRPr="007F4D72" w:rsidRDefault="007F4D72" w:rsidP="007F4D72">
            <w:pPr>
              <w:jc w:val="center"/>
              <w:rPr>
                <w:b w:val="0"/>
                <w:lang w:val="bg-BG"/>
              </w:rPr>
            </w:pPr>
            <w:r>
              <w:rPr>
                <w:b w:val="0"/>
                <w:lang w:val="bg-BG"/>
              </w:rPr>
              <w:t>5.831</w:t>
            </w:r>
          </w:p>
        </w:tc>
        <w:tc>
          <w:tcPr>
            <w:tcW w:w="1701" w:type="dxa"/>
            <w:tcBorders>
              <w:top w:val="single" w:sz="4" w:space="0" w:color="auto"/>
              <w:left w:val="single" w:sz="4" w:space="0" w:color="auto"/>
              <w:bottom w:val="single" w:sz="4" w:space="0" w:color="auto"/>
              <w:right w:val="single" w:sz="4" w:space="0" w:color="auto"/>
            </w:tcBorders>
            <w:vAlign w:val="center"/>
          </w:tcPr>
          <w:p w:rsidR="007F4D72" w:rsidRPr="007F4D72" w:rsidRDefault="007F4D72" w:rsidP="007F4D72">
            <w:pPr>
              <w:jc w:val="center"/>
              <w:rPr>
                <w:b w:val="0"/>
                <w:lang w:val="bg-BG"/>
              </w:rPr>
            </w:pPr>
            <w:r>
              <w:rPr>
                <w:b w:val="0"/>
                <w:lang w:val="bg-BG"/>
              </w:rPr>
              <w:t>с. Бял бряг</w:t>
            </w:r>
          </w:p>
        </w:tc>
        <w:tc>
          <w:tcPr>
            <w:tcW w:w="2551" w:type="dxa"/>
            <w:tcBorders>
              <w:top w:val="single" w:sz="4" w:space="0" w:color="auto"/>
              <w:left w:val="single" w:sz="4" w:space="0" w:color="auto"/>
              <w:bottom w:val="single" w:sz="4" w:space="0" w:color="auto"/>
              <w:right w:val="single" w:sz="4" w:space="0" w:color="auto"/>
            </w:tcBorders>
            <w:vAlign w:val="center"/>
          </w:tcPr>
          <w:p w:rsidR="007F4D72" w:rsidRPr="007F4D72" w:rsidRDefault="007F4D72" w:rsidP="007F4D72">
            <w:pPr>
              <w:jc w:val="center"/>
              <w:rPr>
                <w:b w:val="0"/>
                <w:lang w:val="bg-BG"/>
              </w:rPr>
            </w:pPr>
            <w:r>
              <w:rPr>
                <w:b w:val="0"/>
                <w:lang w:val="bg-BG"/>
              </w:rPr>
              <w:t>‚Лонгоза“</w:t>
            </w:r>
          </w:p>
        </w:tc>
        <w:tc>
          <w:tcPr>
            <w:tcW w:w="1134" w:type="dxa"/>
            <w:tcBorders>
              <w:top w:val="single" w:sz="4" w:space="0" w:color="auto"/>
              <w:left w:val="single" w:sz="4" w:space="0" w:color="auto"/>
              <w:bottom w:val="single" w:sz="4" w:space="0" w:color="auto"/>
              <w:right w:val="single" w:sz="4" w:space="0" w:color="auto"/>
            </w:tcBorders>
            <w:vAlign w:val="center"/>
          </w:tcPr>
          <w:p w:rsidR="007F4D72" w:rsidRPr="006A64CB" w:rsidRDefault="00CE429A" w:rsidP="00CE429A">
            <w:pPr>
              <w:jc w:val="center"/>
              <w:rPr>
                <w:b w:val="0"/>
                <w:bCs w:val="0"/>
                <w:color w:val="000000" w:themeColor="text1"/>
                <w:sz w:val="22"/>
                <w:szCs w:val="22"/>
                <w:lang w:val="bg-BG" w:eastAsia="bg-BG"/>
              </w:rPr>
            </w:pPr>
            <w:r>
              <w:rPr>
                <w:b w:val="0"/>
                <w:bCs w:val="0"/>
                <w:color w:val="000000" w:themeColor="text1"/>
                <w:sz w:val="22"/>
                <w:szCs w:val="22"/>
                <w:lang w:val="bg-BG" w:eastAsia="bg-BG"/>
              </w:rPr>
              <w:t>58,31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D72" w:rsidRPr="006A64CB" w:rsidRDefault="00CE429A" w:rsidP="00CE429A">
            <w:pPr>
              <w:jc w:val="center"/>
              <w:rPr>
                <w:b w:val="0"/>
                <w:bCs w:val="0"/>
                <w:color w:val="000000" w:themeColor="text1"/>
                <w:sz w:val="22"/>
                <w:szCs w:val="22"/>
                <w:lang w:val="bg-BG" w:eastAsia="bg-BG"/>
              </w:rPr>
            </w:pPr>
            <w:r>
              <w:rPr>
                <w:b w:val="0"/>
                <w:bCs w:val="0"/>
                <w:color w:val="000000" w:themeColor="text1"/>
                <w:sz w:val="22"/>
                <w:szCs w:val="22"/>
                <w:lang w:val="bg-BG" w:eastAsia="bg-BG"/>
              </w:rPr>
              <w:t>5,83</w:t>
            </w:r>
          </w:p>
        </w:tc>
      </w:tr>
    </w:tbl>
    <w:p w:rsidR="009756EF" w:rsidRPr="009756EF" w:rsidRDefault="009756EF" w:rsidP="009756EF">
      <w:pPr>
        <w:tabs>
          <w:tab w:val="left" w:pos="993"/>
        </w:tabs>
        <w:jc w:val="both"/>
        <w:rPr>
          <w:b w:val="0"/>
          <w:bCs w:val="0"/>
          <w:szCs w:val="24"/>
          <w:lang w:val="en-US"/>
        </w:rPr>
      </w:pPr>
    </w:p>
    <w:p w:rsidR="00F33991" w:rsidRPr="0018589A" w:rsidRDefault="0018589A" w:rsidP="0018589A">
      <w:pPr>
        <w:pStyle w:val="a4"/>
        <w:tabs>
          <w:tab w:val="left" w:pos="993"/>
        </w:tabs>
        <w:ind w:firstLine="709"/>
        <w:rPr>
          <w:rFonts w:ascii="Times New Roman" w:hAnsi="Times New Roman"/>
          <w:b/>
          <w:bCs/>
          <w:szCs w:val="24"/>
        </w:rPr>
      </w:pPr>
      <w:r w:rsidRPr="0018589A">
        <w:rPr>
          <w:rFonts w:ascii="Times New Roman" w:hAnsi="Times New Roman"/>
          <w:szCs w:val="24"/>
        </w:rPr>
        <w:t>2.</w:t>
      </w:r>
      <w:r w:rsidR="00715075" w:rsidRPr="0018589A">
        <w:rPr>
          <w:rFonts w:ascii="Times New Roman" w:hAnsi="Times New Roman"/>
          <w:szCs w:val="24"/>
        </w:rPr>
        <w:tab/>
      </w:r>
      <w:r w:rsidR="00CF3BD4" w:rsidRPr="0018589A">
        <w:rPr>
          <w:rFonts w:ascii="Times New Roman" w:hAnsi="Times New Roman"/>
          <w:szCs w:val="24"/>
        </w:rPr>
        <w:t xml:space="preserve">Търгът да се проведе на </w:t>
      </w:r>
      <w:r w:rsidR="00C50C6F" w:rsidRPr="00963D76">
        <w:rPr>
          <w:rFonts w:ascii="Times New Roman" w:hAnsi="Times New Roman"/>
          <w:b/>
          <w:szCs w:val="24"/>
          <w:lang w:val="en-US"/>
        </w:rPr>
        <w:t>17</w:t>
      </w:r>
      <w:r w:rsidR="00A5237B" w:rsidRPr="00963D76">
        <w:rPr>
          <w:rFonts w:ascii="Times New Roman" w:hAnsi="Times New Roman"/>
          <w:b/>
          <w:szCs w:val="24"/>
          <w:lang w:val="en-US"/>
        </w:rPr>
        <w:t>.04.2015</w:t>
      </w:r>
      <w:r w:rsidR="00A5237B" w:rsidRPr="00963D76">
        <w:rPr>
          <w:rFonts w:ascii="Times New Roman" w:hAnsi="Times New Roman"/>
          <w:b/>
          <w:szCs w:val="24"/>
        </w:rPr>
        <w:t xml:space="preserve"> </w:t>
      </w:r>
      <w:r w:rsidR="00CF3BD4" w:rsidRPr="00963D76">
        <w:rPr>
          <w:rFonts w:ascii="Times New Roman" w:hAnsi="Times New Roman"/>
          <w:b/>
          <w:szCs w:val="24"/>
        </w:rPr>
        <w:t>година /</w:t>
      </w:r>
      <w:r w:rsidR="00C50C6F" w:rsidRPr="00963D76">
        <w:rPr>
          <w:rFonts w:ascii="Times New Roman" w:hAnsi="Times New Roman"/>
          <w:b/>
          <w:szCs w:val="24"/>
        </w:rPr>
        <w:t>пе</w:t>
      </w:r>
      <w:r w:rsidR="00A5237B" w:rsidRPr="00963D76">
        <w:rPr>
          <w:rFonts w:ascii="Times New Roman" w:hAnsi="Times New Roman"/>
          <w:b/>
          <w:szCs w:val="24"/>
        </w:rPr>
        <w:t>тък</w:t>
      </w:r>
      <w:r w:rsidR="00CF3BD4" w:rsidRPr="00963D76">
        <w:rPr>
          <w:rFonts w:ascii="Times New Roman" w:hAnsi="Times New Roman"/>
          <w:b/>
          <w:szCs w:val="24"/>
        </w:rPr>
        <w:t xml:space="preserve">/ от </w:t>
      </w:r>
      <w:r w:rsidRPr="00963D76">
        <w:rPr>
          <w:rFonts w:ascii="Times New Roman" w:hAnsi="Times New Roman"/>
          <w:b/>
          <w:szCs w:val="24"/>
        </w:rPr>
        <w:t>1</w:t>
      </w:r>
      <w:r w:rsidR="00A5237B" w:rsidRPr="00963D76">
        <w:rPr>
          <w:rFonts w:ascii="Times New Roman" w:hAnsi="Times New Roman"/>
          <w:b/>
          <w:szCs w:val="24"/>
        </w:rPr>
        <w:t>1</w:t>
      </w:r>
      <w:r w:rsidRPr="00963D76">
        <w:rPr>
          <w:rFonts w:ascii="Times New Roman" w:hAnsi="Times New Roman"/>
          <w:b/>
          <w:szCs w:val="24"/>
        </w:rPr>
        <w:t>.00</w:t>
      </w:r>
      <w:r w:rsidR="00CF3BD4" w:rsidRPr="00963D76">
        <w:rPr>
          <w:rFonts w:ascii="Times New Roman" w:hAnsi="Times New Roman"/>
          <w:b/>
          <w:szCs w:val="24"/>
        </w:rPr>
        <w:t xml:space="preserve"> часа</w:t>
      </w:r>
      <w:r w:rsidR="00CF3BD4" w:rsidRPr="00963D76">
        <w:rPr>
          <w:rFonts w:ascii="Times New Roman" w:hAnsi="Times New Roman"/>
          <w:szCs w:val="24"/>
        </w:rPr>
        <w:t xml:space="preserve"> </w:t>
      </w:r>
      <w:r w:rsidR="00CF3BD4" w:rsidRPr="0018589A">
        <w:rPr>
          <w:rFonts w:ascii="Times New Roman" w:hAnsi="Times New Roman"/>
          <w:szCs w:val="24"/>
        </w:rPr>
        <w:t>в сградата на Община Смядово.</w:t>
      </w:r>
    </w:p>
    <w:p w:rsidR="00F33991" w:rsidRPr="0018589A" w:rsidRDefault="0018589A" w:rsidP="00715075">
      <w:pPr>
        <w:pStyle w:val="ab"/>
        <w:tabs>
          <w:tab w:val="left" w:pos="993"/>
        </w:tabs>
        <w:ind w:left="0" w:firstLine="709"/>
        <w:jc w:val="both"/>
        <w:rPr>
          <w:b w:val="0"/>
          <w:bCs w:val="0"/>
          <w:szCs w:val="24"/>
          <w:lang w:val="bg-BG"/>
        </w:rPr>
      </w:pPr>
      <w:r w:rsidRPr="0018589A">
        <w:rPr>
          <w:b w:val="0"/>
          <w:bCs w:val="0"/>
          <w:szCs w:val="24"/>
          <w:lang w:val="bg-BG"/>
        </w:rPr>
        <w:t xml:space="preserve">3. </w:t>
      </w:r>
      <w:r w:rsidR="00F33991" w:rsidRPr="0018589A">
        <w:rPr>
          <w:b w:val="0"/>
          <w:bCs w:val="0"/>
          <w:szCs w:val="24"/>
          <w:lang w:val="bg-BG"/>
        </w:rPr>
        <w:t>Стъпка за наддаване в размер на 10% от началната тръжна цена.</w:t>
      </w:r>
    </w:p>
    <w:p w:rsidR="00F33991" w:rsidRPr="0018589A" w:rsidRDefault="0018589A" w:rsidP="00715075">
      <w:pPr>
        <w:pStyle w:val="ab"/>
        <w:tabs>
          <w:tab w:val="left" w:pos="993"/>
        </w:tabs>
        <w:ind w:left="0" w:firstLine="709"/>
        <w:jc w:val="both"/>
        <w:rPr>
          <w:b w:val="0"/>
          <w:bCs w:val="0"/>
          <w:szCs w:val="24"/>
          <w:lang w:val="bg-BG"/>
        </w:rPr>
      </w:pPr>
      <w:r w:rsidRPr="0018589A">
        <w:rPr>
          <w:b w:val="0"/>
          <w:bCs w:val="0"/>
          <w:szCs w:val="24"/>
          <w:lang w:val="bg-BG"/>
        </w:rPr>
        <w:t xml:space="preserve">4. </w:t>
      </w:r>
      <w:r w:rsidR="00CF3BD4" w:rsidRPr="0018589A">
        <w:rPr>
          <w:b w:val="0"/>
          <w:bCs w:val="0"/>
          <w:szCs w:val="24"/>
          <w:lang w:val="bg-BG"/>
        </w:rPr>
        <w:t xml:space="preserve">Краен срок за внасяне на депозита в размер на 10% от началната тръжна цена – до 12.00 часа на </w:t>
      </w:r>
      <w:r w:rsidR="00715075" w:rsidRPr="0018589A">
        <w:rPr>
          <w:b w:val="0"/>
          <w:szCs w:val="24"/>
          <w:lang w:val="ru-RU"/>
        </w:rPr>
        <w:t>1</w:t>
      </w:r>
      <w:r w:rsidR="00C50C6F">
        <w:rPr>
          <w:b w:val="0"/>
          <w:szCs w:val="24"/>
          <w:lang w:val="ru-RU"/>
        </w:rPr>
        <w:t>6</w:t>
      </w:r>
      <w:r w:rsidR="00715075" w:rsidRPr="0018589A">
        <w:rPr>
          <w:b w:val="0"/>
          <w:szCs w:val="24"/>
          <w:lang w:val="ru-RU"/>
        </w:rPr>
        <w:t>.0</w:t>
      </w:r>
      <w:r w:rsidR="00A5237B">
        <w:rPr>
          <w:b w:val="0"/>
          <w:szCs w:val="24"/>
          <w:lang w:val="ru-RU"/>
        </w:rPr>
        <w:t>4</w:t>
      </w:r>
      <w:r w:rsidR="00CF3BD4" w:rsidRPr="0018589A">
        <w:rPr>
          <w:b w:val="0"/>
          <w:szCs w:val="24"/>
          <w:lang w:val="ru-RU"/>
        </w:rPr>
        <w:t>.201</w:t>
      </w:r>
      <w:r w:rsidR="00A5237B">
        <w:rPr>
          <w:b w:val="0"/>
          <w:szCs w:val="24"/>
          <w:lang w:val="ru-RU"/>
        </w:rPr>
        <w:t>5</w:t>
      </w:r>
      <w:r w:rsidR="00CF3BD4" w:rsidRPr="0018589A">
        <w:rPr>
          <w:szCs w:val="24"/>
          <w:lang w:val="bg-BG"/>
        </w:rPr>
        <w:t xml:space="preserve"> </w:t>
      </w:r>
      <w:r w:rsidR="00CF3BD4" w:rsidRPr="0018589A">
        <w:rPr>
          <w:b w:val="0"/>
          <w:bCs w:val="0"/>
          <w:szCs w:val="24"/>
          <w:lang w:val="bg-BG"/>
        </w:rPr>
        <w:t>година в касата на Община Смядово.</w:t>
      </w:r>
    </w:p>
    <w:p w:rsidR="00CF3BD4" w:rsidRPr="0018589A" w:rsidRDefault="0018589A" w:rsidP="00715075">
      <w:pPr>
        <w:pStyle w:val="ab"/>
        <w:tabs>
          <w:tab w:val="left" w:pos="993"/>
        </w:tabs>
        <w:ind w:left="0" w:firstLine="709"/>
        <w:jc w:val="both"/>
        <w:rPr>
          <w:b w:val="0"/>
          <w:bCs w:val="0"/>
          <w:szCs w:val="24"/>
          <w:lang w:val="bg-BG"/>
        </w:rPr>
      </w:pPr>
      <w:r w:rsidRPr="0018589A">
        <w:rPr>
          <w:b w:val="0"/>
          <w:bCs w:val="0"/>
          <w:szCs w:val="24"/>
          <w:lang w:val="bg-BG"/>
        </w:rPr>
        <w:t xml:space="preserve">5. </w:t>
      </w:r>
      <w:r w:rsidR="00CF3BD4" w:rsidRPr="0018589A">
        <w:rPr>
          <w:b w:val="0"/>
          <w:bCs w:val="0"/>
          <w:szCs w:val="24"/>
          <w:lang w:val="bg-BG"/>
        </w:rPr>
        <w:t>Краен срок за внасяне на молбите и необходимите документи – до 1</w:t>
      </w:r>
      <w:r w:rsidR="009D46CC" w:rsidRPr="0018589A">
        <w:rPr>
          <w:b w:val="0"/>
          <w:bCs w:val="0"/>
          <w:szCs w:val="24"/>
          <w:lang w:val="bg-BG"/>
        </w:rPr>
        <w:t>6</w:t>
      </w:r>
      <w:r w:rsidR="00CF3BD4" w:rsidRPr="0018589A">
        <w:rPr>
          <w:b w:val="0"/>
          <w:bCs w:val="0"/>
          <w:szCs w:val="24"/>
          <w:lang w:val="bg-BG"/>
        </w:rPr>
        <w:t xml:space="preserve">.00 часа на </w:t>
      </w:r>
      <w:r w:rsidR="00A5237B" w:rsidRPr="0018589A">
        <w:rPr>
          <w:b w:val="0"/>
          <w:szCs w:val="24"/>
          <w:lang w:val="ru-RU"/>
        </w:rPr>
        <w:t>1</w:t>
      </w:r>
      <w:r w:rsidR="00C50C6F">
        <w:rPr>
          <w:b w:val="0"/>
          <w:szCs w:val="24"/>
          <w:lang w:val="ru-RU"/>
        </w:rPr>
        <w:t>6</w:t>
      </w:r>
      <w:r w:rsidR="00A5237B" w:rsidRPr="0018589A">
        <w:rPr>
          <w:b w:val="0"/>
          <w:szCs w:val="24"/>
          <w:lang w:val="ru-RU"/>
        </w:rPr>
        <w:t>.0</w:t>
      </w:r>
      <w:r w:rsidR="00A5237B">
        <w:rPr>
          <w:b w:val="0"/>
          <w:szCs w:val="24"/>
          <w:lang w:val="ru-RU"/>
        </w:rPr>
        <w:t>4</w:t>
      </w:r>
      <w:r w:rsidR="00A5237B" w:rsidRPr="0018589A">
        <w:rPr>
          <w:b w:val="0"/>
          <w:szCs w:val="24"/>
          <w:lang w:val="ru-RU"/>
        </w:rPr>
        <w:t>.201</w:t>
      </w:r>
      <w:r w:rsidR="00A5237B">
        <w:rPr>
          <w:b w:val="0"/>
          <w:szCs w:val="24"/>
          <w:lang w:val="ru-RU"/>
        </w:rPr>
        <w:t>5</w:t>
      </w:r>
      <w:r w:rsidR="00A5237B" w:rsidRPr="0018589A">
        <w:rPr>
          <w:szCs w:val="24"/>
          <w:lang w:val="bg-BG"/>
        </w:rPr>
        <w:t xml:space="preserve"> </w:t>
      </w:r>
      <w:r w:rsidR="00CF3BD4" w:rsidRPr="0018589A">
        <w:rPr>
          <w:b w:val="0"/>
          <w:bCs w:val="0"/>
          <w:szCs w:val="24"/>
          <w:lang w:val="bg-BG"/>
        </w:rPr>
        <w:t>година в Информационния център.</w:t>
      </w:r>
    </w:p>
    <w:p w:rsidR="001128B3" w:rsidRPr="00F33991" w:rsidRDefault="001128B3" w:rsidP="00CF3BD4">
      <w:pPr>
        <w:ind w:firstLine="720"/>
        <w:jc w:val="both"/>
        <w:rPr>
          <w:b w:val="0"/>
          <w:szCs w:val="24"/>
          <w:lang w:val="bg-BG"/>
        </w:rPr>
      </w:pPr>
    </w:p>
    <w:p w:rsidR="00CF3BD4" w:rsidRPr="00F33991" w:rsidRDefault="00CF3BD4" w:rsidP="00CF3BD4">
      <w:pPr>
        <w:ind w:firstLine="720"/>
        <w:jc w:val="both"/>
        <w:rPr>
          <w:b w:val="0"/>
          <w:szCs w:val="24"/>
          <w:lang w:val="bg-BG"/>
        </w:rPr>
      </w:pPr>
      <w:r w:rsidRPr="00F33991">
        <w:rPr>
          <w:b w:val="0"/>
          <w:szCs w:val="24"/>
          <w:lang w:val="bg-BG"/>
        </w:rPr>
        <w:t>Заплащането на достигнатата тръжна цена да се извърши в брой или по банков път.</w:t>
      </w:r>
    </w:p>
    <w:p w:rsidR="00CF3BD4" w:rsidRPr="00F33991" w:rsidRDefault="00CF3BD4" w:rsidP="00CF3BD4">
      <w:pPr>
        <w:ind w:firstLine="720"/>
        <w:jc w:val="both"/>
        <w:rPr>
          <w:b w:val="0"/>
          <w:bCs w:val="0"/>
          <w:szCs w:val="24"/>
          <w:lang w:val="bg-BG"/>
        </w:rPr>
      </w:pPr>
    </w:p>
    <w:p w:rsidR="00CF3BD4" w:rsidRPr="00F33991" w:rsidRDefault="00CF3BD4" w:rsidP="00CF3BD4">
      <w:pPr>
        <w:jc w:val="center"/>
        <w:rPr>
          <w:bCs w:val="0"/>
          <w:i/>
          <w:szCs w:val="24"/>
          <w:lang w:val="bg-BG"/>
        </w:rPr>
      </w:pPr>
      <w:r w:rsidRPr="00F33991">
        <w:rPr>
          <w:bCs w:val="0"/>
          <w:i/>
          <w:szCs w:val="24"/>
          <w:lang w:val="bg-BG"/>
        </w:rPr>
        <w:t>НЕОБХОДИМИ ДОКУМЕНТИ:</w:t>
      </w:r>
    </w:p>
    <w:p w:rsidR="00CF3BD4" w:rsidRPr="00F33991" w:rsidRDefault="00CF3BD4" w:rsidP="00CF3BD4">
      <w:pPr>
        <w:jc w:val="center"/>
        <w:rPr>
          <w:bCs w:val="0"/>
          <w:i/>
          <w:szCs w:val="24"/>
          <w:lang w:val="bg-BG"/>
        </w:rPr>
      </w:pPr>
    </w:p>
    <w:p w:rsidR="006713A5" w:rsidRPr="00F74F7C" w:rsidRDefault="00CF3BD4" w:rsidP="006713A5">
      <w:pPr>
        <w:tabs>
          <w:tab w:val="left" w:pos="990"/>
        </w:tabs>
        <w:ind w:firstLine="851"/>
        <w:jc w:val="both"/>
        <w:rPr>
          <w:b w:val="0"/>
          <w:color w:val="000000"/>
          <w:szCs w:val="24"/>
          <w:lang w:val="bg-BG"/>
        </w:rPr>
      </w:pPr>
      <w:r w:rsidRPr="00F33991">
        <w:rPr>
          <w:b w:val="0"/>
          <w:bCs w:val="0"/>
          <w:szCs w:val="24"/>
          <w:lang w:val="bg-BG"/>
        </w:rPr>
        <w:t xml:space="preserve">1. </w:t>
      </w:r>
      <w:r w:rsidR="006713A5" w:rsidRPr="00F74F7C">
        <w:rPr>
          <w:b w:val="0"/>
          <w:color w:val="000000"/>
          <w:szCs w:val="24"/>
          <w:lang w:val="bg-BG"/>
        </w:rPr>
        <w:t>Молба по образец.</w:t>
      </w:r>
    </w:p>
    <w:p w:rsidR="006713A5" w:rsidRPr="00F74F7C" w:rsidRDefault="006713A5" w:rsidP="006713A5">
      <w:pPr>
        <w:tabs>
          <w:tab w:val="left" w:pos="990"/>
        </w:tabs>
        <w:ind w:firstLine="851"/>
        <w:jc w:val="both"/>
        <w:rPr>
          <w:b w:val="0"/>
          <w:color w:val="000000"/>
          <w:szCs w:val="24"/>
          <w:lang w:val="bg-BG"/>
        </w:rPr>
      </w:pPr>
      <w:r w:rsidRPr="00F74F7C">
        <w:rPr>
          <w:b w:val="0"/>
          <w:color w:val="000000"/>
          <w:szCs w:val="24"/>
          <w:lang w:val="bg-BG"/>
        </w:rPr>
        <w:t>2. Копие на документ за самоличност за физически лица.</w:t>
      </w:r>
    </w:p>
    <w:p w:rsidR="006713A5" w:rsidRPr="00F74F7C" w:rsidRDefault="006713A5" w:rsidP="006713A5">
      <w:pPr>
        <w:tabs>
          <w:tab w:val="left" w:pos="990"/>
        </w:tabs>
        <w:ind w:firstLine="851"/>
        <w:jc w:val="both"/>
        <w:rPr>
          <w:b w:val="0"/>
          <w:color w:val="000000"/>
          <w:szCs w:val="24"/>
          <w:lang w:val="bg-BG"/>
        </w:rPr>
      </w:pPr>
      <w:r w:rsidRPr="00F74F7C">
        <w:rPr>
          <w:b w:val="0"/>
          <w:color w:val="000000"/>
          <w:szCs w:val="24"/>
          <w:lang w:val="bg-BG"/>
        </w:rPr>
        <w:t>3. Декларация по образец за наличието или липса на задължения към Община Смядово.</w:t>
      </w:r>
    </w:p>
    <w:p w:rsidR="006713A5" w:rsidRPr="00F74F7C" w:rsidRDefault="006713A5" w:rsidP="006713A5">
      <w:pPr>
        <w:tabs>
          <w:tab w:val="left" w:pos="990"/>
        </w:tabs>
        <w:ind w:firstLine="851"/>
        <w:jc w:val="both"/>
        <w:rPr>
          <w:b w:val="0"/>
          <w:color w:val="000000"/>
          <w:szCs w:val="24"/>
          <w:lang w:val="bg-BG"/>
        </w:rPr>
      </w:pPr>
      <w:r w:rsidRPr="00F74F7C">
        <w:rPr>
          <w:b w:val="0"/>
          <w:color w:val="000000"/>
          <w:szCs w:val="24"/>
          <w:lang w:val="bg-BG"/>
        </w:rPr>
        <w:lastRenderedPageBreak/>
        <w:t>4. Документ за внесен депозит.</w:t>
      </w:r>
    </w:p>
    <w:p w:rsidR="006713A5" w:rsidRPr="00F74F7C" w:rsidRDefault="006713A5" w:rsidP="006713A5">
      <w:pPr>
        <w:tabs>
          <w:tab w:val="left" w:pos="990"/>
        </w:tabs>
        <w:ind w:firstLine="851"/>
        <w:jc w:val="both"/>
        <w:rPr>
          <w:b w:val="0"/>
          <w:color w:val="000000"/>
          <w:szCs w:val="24"/>
          <w:lang w:val="bg-BG"/>
        </w:rPr>
      </w:pPr>
      <w:r w:rsidRPr="00F74F7C">
        <w:rPr>
          <w:b w:val="0"/>
          <w:color w:val="000000"/>
          <w:szCs w:val="24"/>
          <w:lang w:val="bg-BG"/>
        </w:rPr>
        <w:t>5.  Удостоверение за актуално състояние за юридическо лице и ЕТ.</w:t>
      </w:r>
    </w:p>
    <w:p w:rsidR="006713A5" w:rsidRPr="00F74F7C" w:rsidRDefault="006713A5" w:rsidP="006713A5">
      <w:pPr>
        <w:tabs>
          <w:tab w:val="left" w:pos="990"/>
        </w:tabs>
        <w:ind w:firstLine="851"/>
        <w:jc w:val="both"/>
        <w:rPr>
          <w:b w:val="0"/>
          <w:color w:val="000000"/>
          <w:szCs w:val="24"/>
          <w:lang w:val="bg-BG"/>
        </w:rPr>
      </w:pPr>
      <w:r>
        <w:rPr>
          <w:b w:val="0"/>
          <w:color w:val="000000"/>
          <w:szCs w:val="24"/>
          <w:lang w:val="bg-BG"/>
        </w:rPr>
        <w:t>6</w:t>
      </w:r>
      <w:r w:rsidRPr="00F74F7C">
        <w:rPr>
          <w:b w:val="0"/>
          <w:color w:val="000000"/>
          <w:szCs w:val="24"/>
          <w:lang w:val="bg-BG"/>
        </w:rPr>
        <w:t>. Декларация по образец, че фирмата не се намира в производство на ликвидация и на обявяване в несъстоятелност.</w:t>
      </w:r>
    </w:p>
    <w:p w:rsidR="006713A5" w:rsidRDefault="006713A5" w:rsidP="006713A5">
      <w:pPr>
        <w:tabs>
          <w:tab w:val="left" w:pos="990"/>
        </w:tabs>
        <w:ind w:firstLine="851"/>
        <w:jc w:val="both"/>
        <w:rPr>
          <w:b w:val="0"/>
          <w:szCs w:val="24"/>
          <w:lang w:val="bg-BG"/>
        </w:rPr>
      </w:pPr>
      <w:r>
        <w:rPr>
          <w:b w:val="0"/>
          <w:color w:val="000000"/>
          <w:szCs w:val="24"/>
          <w:lang w:val="bg-BG"/>
        </w:rPr>
        <w:t>7</w:t>
      </w:r>
      <w:r w:rsidRPr="00F74F7C">
        <w:rPr>
          <w:b w:val="0"/>
          <w:color w:val="000000"/>
          <w:szCs w:val="24"/>
          <w:lang w:val="bg-BG"/>
        </w:rPr>
        <w:t xml:space="preserve">. </w:t>
      </w:r>
      <w:r>
        <w:rPr>
          <w:b w:val="0"/>
          <w:szCs w:val="24"/>
          <w:lang w:val="bg-BG"/>
        </w:rPr>
        <w:t>Д</w:t>
      </w:r>
      <w:r w:rsidRPr="00F74F7C">
        <w:rPr>
          <w:b w:val="0"/>
          <w:szCs w:val="24"/>
          <w:lang w:val="bg-BG"/>
        </w:rPr>
        <w:t>екларация по образец, че участникът няма задължения по ДОПК</w:t>
      </w:r>
    </w:p>
    <w:p w:rsidR="006713A5" w:rsidRDefault="006713A5" w:rsidP="006713A5">
      <w:pPr>
        <w:tabs>
          <w:tab w:val="left" w:pos="990"/>
        </w:tabs>
        <w:ind w:firstLine="851"/>
        <w:jc w:val="both"/>
        <w:rPr>
          <w:b w:val="0"/>
          <w:szCs w:val="24"/>
          <w:lang w:val="bg-BG"/>
        </w:rPr>
      </w:pPr>
      <w:r>
        <w:rPr>
          <w:b w:val="0"/>
          <w:szCs w:val="24"/>
          <w:lang w:val="bg-BG"/>
        </w:rPr>
        <w:t>8. Декларация за оглед на имота.</w:t>
      </w:r>
    </w:p>
    <w:p w:rsidR="006713A5" w:rsidRPr="005B33FE" w:rsidRDefault="006713A5" w:rsidP="006713A5">
      <w:pPr>
        <w:tabs>
          <w:tab w:val="left" w:pos="990"/>
        </w:tabs>
        <w:ind w:firstLine="851"/>
        <w:jc w:val="both"/>
        <w:rPr>
          <w:b w:val="0"/>
          <w:szCs w:val="24"/>
          <w:lang w:val="bg-BG"/>
        </w:rPr>
      </w:pPr>
      <w:r>
        <w:rPr>
          <w:b w:val="0"/>
          <w:szCs w:val="24"/>
          <w:lang w:val="bg-BG"/>
        </w:rPr>
        <w:t xml:space="preserve">9. Декларация за липса на обстоятелства по </w:t>
      </w:r>
      <w:proofErr w:type="spellStart"/>
      <w:r w:rsidRPr="005B33FE">
        <w:rPr>
          <w:b w:val="0"/>
        </w:rPr>
        <w:t>чл</w:t>
      </w:r>
      <w:proofErr w:type="spellEnd"/>
      <w:r w:rsidRPr="005B33FE">
        <w:rPr>
          <w:b w:val="0"/>
        </w:rPr>
        <w:t xml:space="preserve">. </w:t>
      </w:r>
      <w:proofErr w:type="gramStart"/>
      <w:r w:rsidRPr="005B33FE">
        <w:rPr>
          <w:b w:val="0"/>
        </w:rPr>
        <w:t>68б, т.1 и т.2</w:t>
      </w:r>
      <w:r>
        <w:rPr>
          <w:b w:val="0"/>
          <w:lang w:val="bg-BG"/>
        </w:rPr>
        <w:t xml:space="preserve"> от НРПУПОИ.</w:t>
      </w:r>
      <w:proofErr w:type="gramEnd"/>
    </w:p>
    <w:p w:rsidR="00CF3BD4" w:rsidRPr="00F33991" w:rsidRDefault="00CF3BD4" w:rsidP="006713A5">
      <w:pPr>
        <w:tabs>
          <w:tab w:val="left" w:pos="990"/>
        </w:tabs>
        <w:ind w:firstLine="851"/>
        <w:jc w:val="both"/>
        <w:rPr>
          <w:b w:val="0"/>
          <w:color w:val="000000"/>
          <w:szCs w:val="24"/>
          <w:lang w:val="bg-BG"/>
        </w:rPr>
      </w:pPr>
    </w:p>
    <w:p w:rsidR="00F74F7C" w:rsidRPr="00F33991" w:rsidRDefault="00F74F7C" w:rsidP="00F74F7C">
      <w:pPr>
        <w:shd w:val="clear" w:color="auto" w:fill="FFFFFF"/>
        <w:ind w:firstLine="720"/>
        <w:jc w:val="both"/>
        <w:rPr>
          <w:b w:val="0"/>
          <w:szCs w:val="24"/>
        </w:rPr>
      </w:pPr>
      <w:r w:rsidRPr="00F33991">
        <w:rPr>
          <w:b w:val="0"/>
          <w:color w:val="000000"/>
          <w:szCs w:val="24"/>
          <w:lang w:val="bg-BG"/>
        </w:rPr>
        <w:t xml:space="preserve">Съгласно чл.68а от </w:t>
      </w:r>
      <w:proofErr w:type="spellStart"/>
      <w:r w:rsidRPr="00F33991">
        <w:rPr>
          <w:b w:val="0"/>
          <w:szCs w:val="24"/>
          <w:lang w:val="ru-RU"/>
        </w:rPr>
        <w:t>Наредбата</w:t>
      </w:r>
      <w:proofErr w:type="spellEnd"/>
      <w:r w:rsidRPr="00F33991">
        <w:rPr>
          <w:b w:val="0"/>
          <w:szCs w:val="24"/>
          <w:lang w:val="ru-RU"/>
        </w:rPr>
        <w:t xml:space="preserve"> за </w:t>
      </w:r>
      <w:proofErr w:type="spellStart"/>
      <w:r w:rsidRPr="00F33991">
        <w:rPr>
          <w:b w:val="0"/>
          <w:szCs w:val="24"/>
          <w:lang w:val="ru-RU"/>
        </w:rPr>
        <w:t>реда</w:t>
      </w:r>
      <w:proofErr w:type="spellEnd"/>
      <w:r w:rsidRPr="00F33991">
        <w:rPr>
          <w:b w:val="0"/>
          <w:szCs w:val="24"/>
          <w:lang w:val="ru-RU"/>
        </w:rPr>
        <w:t xml:space="preserve"> за </w:t>
      </w:r>
      <w:proofErr w:type="spellStart"/>
      <w:r w:rsidRPr="00F33991">
        <w:rPr>
          <w:b w:val="0"/>
          <w:szCs w:val="24"/>
          <w:lang w:val="ru-RU"/>
        </w:rPr>
        <w:t>придобиване</w:t>
      </w:r>
      <w:proofErr w:type="spellEnd"/>
      <w:r w:rsidRPr="00F33991">
        <w:rPr>
          <w:b w:val="0"/>
          <w:szCs w:val="24"/>
          <w:lang w:val="ru-RU"/>
        </w:rPr>
        <w:t xml:space="preserve">, управление и </w:t>
      </w:r>
      <w:proofErr w:type="spellStart"/>
      <w:r w:rsidRPr="00F33991">
        <w:rPr>
          <w:b w:val="0"/>
          <w:szCs w:val="24"/>
          <w:lang w:val="ru-RU"/>
        </w:rPr>
        <w:t>разпореждане</w:t>
      </w:r>
      <w:proofErr w:type="spellEnd"/>
      <w:r w:rsidRPr="00F33991">
        <w:rPr>
          <w:b w:val="0"/>
          <w:szCs w:val="24"/>
          <w:lang w:val="ru-RU"/>
        </w:rPr>
        <w:t xml:space="preserve"> с </w:t>
      </w:r>
      <w:proofErr w:type="spellStart"/>
      <w:r w:rsidRPr="00F33991">
        <w:rPr>
          <w:b w:val="0"/>
          <w:szCs w:val="24"/>
          <w:lang w:val="ru-RU"/>
        </w:rPr>
        <w:t>общинско</w:t>
      </w:r>
      <w:proofErr w:type="spellEnd"/>
      <w:r w:rsidRPr="00F33991">
        <w:rPr>
          <w:b w:val="0"/>
          <w:szCs w:val="24"/>
          <w:lang w:val="ru-RU"/>
        </w:rPr>
        <w:t xml:space="preserve"> имущество</w:t>
      </w:r>
      <w:r w:rsidRPr="00F33991">
        <w:rPr>
          <w:szCs w:val="24"/>
        </w:rPr>
        <w:t xml:space="preserve"> </w:t>
      </w:r>
      <w:r w:rsidRPr="00F33991">
        <w:rPr>
          <w:b w:val="0"/>
          <w:szCs w:val="24"/>
          <w:lang w:val="bg-BG"/>
        </w:rPr>
        <w:t>у</w:t>
      </w:r>
      <w:proofErr w:type="spellStart"/>
      <w:r w:rsidRPr="00F33991">
        <w:rPr>
          <w:b w:val="0"/>
          <w:szCs w:val="24"/>
        </w:rPr>
        <w:t>частниците</w:t>
      </w:r>
      <w:proofErr w:type="spellEnd"/>
      <w:r w:rsidRPr="00F33991">
        <w:rPr>
          <w:b w:val="0"/>
          <w:szCs w:val="24"/>
        </w:rPr>
        <w:t xml:space="preserve"> в </w:t>
      </w:r>
      <w:proofErr w:type="spellStart"/>
      <w:r w:rsidRPr="00F33991">
        <w:rPr>
          <w:b w:val="0"/>
          <w:szCs w:val="24"/>
        </w:rPr>
        <w:t>търга</w:t>
      </w:r>
      <w:proofErr w:type="spellEnd"/>
      <w:r w:rsidRPr="00F33991">
        <w:rPr>
          <w:b w:val="0"/>
          <w:szCs w:val="24"/>
        </w:rPr>
        <w:t xml:space="preserve"> </w:t>
      </w:r>
      <w:proofErr w:type="spellStart"/>
      <w:r w:rsidRPr="00F33991">
        <w:rPr>
          <w:b w:val="0"/>
          <w:szCs w:val="24"/>
        </w:rPr>
        <w:t>представят</w:t>
      </w:r>
      <w:proofErr w:type="spellEnd"/>
      <w:r w:rsidRPr="00F33991">
        <w:rPr>
          <w:b w:val="0"/>
          <w:szCs w:val="24"/>
        </w:rPr>
        <w:t xml:space="preserve"> в </w:t>
      </w:r>
      <w:r w:rsidRPr="00F33991">
        <w:rPr>
          <w:b w:val="0"/>
          <w:szCs w:val="24"/>
          <w:lang w:val="bg-BG"/>
        </w:rPr>
        <w:t xml:space="preserve">посочения </w:t>
      </w:r>
      <w:proofErr w:type="spellStart"/>
      <w:r w:rsidRPr="00F33991">
        <w:rPr>
          <w:b w:val="0"/>
          <w:szCs w:val="24"/>
        </w:rPr>
        <w:t>срок</w:t>
      </w:r>
      <w:proofErr w:type="spellEnd"/>
      <w:r w:rsidRPr="00F33991">
        <w:rPr>
          <w:b w:val="0"/>
          <w:szCs w:val="24"/>
        </w:rPr>
        <w:t xml:space="preserve"> </w:t>
      </w:r>
      <w:proofErr w:type="spellStart"/>
      <w:r w:rsidRPr="00F33991">
        <w:rPr>
          <w:b w:val="0"/>
          <w:szCs w:val="24"/>
        </w:rPr>
        <w:t>молбата</w:t>
      </w:r>
      <w:proofErr w:type="spellEnd"/>
      <w:r w:rsidRPr="00F33991">
        <w:rPr>
          <w:b w:val="0"/>
          <w:szCs w:val="24"/>
        </w:rPr>
        <w:t xml:space="preserve"> </w:t>
      </w:r>
      <w:proofErr w:type="spellStart"/>
      <w:r w:rsidRPr="00F33991">
        <w:rPr>
          <w:b w:val="0"/>
          <w:szCs w:val="24"/>
        </w:rPr>
        <w:t>си</w:t>
      </w:r>
      <w:proofErr w:type="spellEnd"/>
      <w:r w:rsidRPr="00F33991">
        <w:rPr>
          <w:b w:val="0"/>
          <w:szCs w:val="24"/>
        </w:rPr>
        <w:t xml:space="preserve"> </w:t>
      </w:r>
      <w:proofErr w:type="spellStart"/>
      <w:r w:rsidRPr="00F33991">
        <w:rPr>
          <w:b w:val="0"/>
          <w:szCs w:val="24"/>
        </w:rPr>
        <w:t>за</w:t>
      </w:r>
      <w:proofErr w:type="spellEnd"/>
      <w:r w:rsidRPr="00F33991">
        <w:rPr>
          <w:b w:val="0"/>
          <w:szCs w:val="24"/>
        </w:rPr>
        <w:t xml:space="preserve"> </w:t>
      </w:r>
      <w:proofErr w:type="spellStart"/>
      <w:r w:rsidRPr="00F33991">
        <w:rPr>
          <w:b w:val="0"/>
          <w:szCs w:val="24"/>
        </w:rPr>
        <w:t>участие</w:t>
      </w:r>
      <w:proofErr w:type="spellEnd"/>
      <w:r w:rsidRPr="00F33991">
        <w:rPr>
          <w:b w:val="0"/>
          <w:szCs w:val="24"/>
          <w:lang w:val="bg-BG"/>
        </w:rPr>
        <w:t xml:space="preserve">, с приложените към нея </w:t>
      </w:r>
      <w:proofErr w:type="spellStart"/>
      <w:r w:rsidRPr="00F33991">
        <w:rPr>
          <w:b w:val="0"/>
          <w:szCs w:val="24"/>
        </w:rPr>
        <w:t>изискуеми</w:t>
      </w:r>
      <w:proofErr w:type="spellEnd"/>
      <w:r w:rsidRPr="00F33991">
        <w:rPr>
          <w:b w:val="0"/>
          <w:szCs w:val="24"/>
        </w:rPr>
        <w:t xml:space="preserve"> </w:t>
      </w:r>
      <w:proofErr w:type="spellStart"/>
      <w:r w:rsidRPr="00F33991">
        <w:rPr>
          <w:b w:val="0"/>
          <w:szCs w:val="24"/>
        </w:rPr>
        <w:t>документи</w:t>
      </w:r>
      <w:proofErr w:type="spellEnd"/>
      <w:r w:rsidRPr="00F33991">
        <w:rPr>
          <w:b w:val="0"/>
          <w:szCs w:val="24"/>
          <w:lang w:val="bg-BG"/>
        </w:rPr>
        <w:t>,</w:t>
      </w:r>
      <w:r w:rsidRPr="00F33991">
        <w:rPr>
          <w:b w:val="0"/>
          <w:szCs w:val="24"/>
        </w:rPr>
        <w:t xml:space="preserve"> в </w:t>
      </w:r>
      <w:proofErr w:type="spellStart"/>
      <w:r w:rsidRPr="00F33991">
        <w:rPr>
          <w:b w:val="0"/>
          <w:szCs w:val="24"/>
        </w:rPr>
        <w:t>запечатан</w:t>
      </w:r>
      <w:proofErr w:type="spellEnd"/>
      <w:r w:rsidRPr="00F33991">
        <w:rPr>
          <w:b w:val="0"/>
          <w:szCs w:val="24"/>
        </w:rPr>
        <w:t xml:space="preserve"> </w:t>
      </w:r>
      <w:proofErr w:type="spellStart"/>
      <w:r w:rsidRPr="00F33991">
        <w:rPr>
          <w:b w:val="0"/>
          <w:szCs w:val="24"/>
        </w:rPr>
        <w:t>непрозрачен</w:t>
      </w:r>
      <w:proofErr w:type="spellEnd"/>
      <w:r w:rsidRPr="00F33991">
        <w:rPr>
          <w:b w:val="0"/>
          <w:szCs w:val="24"/>
        </w:rPr>
        <w:t xml:space="preserve"> </w:t>
      </w:r>
      <w:proofErr w:type="spellStart"/>
      <w:r w:rsidRPr="00F33991">
        <w:rPr>
          <w:b w:val="0"/>
          <w:szCs w:val="24"/>
        </w:rPr>
        <w:t>плик</w:t>
      </w:r>
      <w:proofErr w:type="spellEnd"/>
      <w:r w:rsidRPr="00F33991">
        <w:rPr>
          <w:b w:val="0"/>
          <w:szCs w:val="24"/>
        </w:rPr>
        <w:t xml:space="preserve"> в </w:t>
      </w:r>
      <w:proofErr w:type="spellStart"/>
      <w:r w:rsidRPr="00F33991">
        <w:rPr>
          <w:b w:val="0"/>
          <w:szCs w:val="24"/>
        </w:rPr>
        <w:t>Информационния</w:t>
      </w:r>
      <w:proofErr w:type="spellEnd"/>
      <w:r w:rsidRPr="00F33991">
        <w:rPr>
          <w:b w:val="0"/>
          <w:szCs w:val="24"/>
        </w:rPr>
        <w:t xml:space="preserve"> </w:t>
      </w:r>
      <w:proofErr w:type="spellStart"/>
      <w:r w:rsidRPr="00F33991">
        <w:rPr>
          <w:b w:val="0"/>
          <w:szCs w:val="24"/>
        </w:rPr>
        <w:t>център</w:t>
      </w:r>
      <w:proofErr w:type="spellEnd"/>
      <w:r w:rsidRPr="00F33991">
        <w:rPr>
          <w:b w:val="0"/>
          <w:szCs w:val="24"/>
        </w:rPr>
        <w:t xml:space="preserve"> </w:t>
      </w:r>
      <w:proofErr w:type="spellStart"/>
      <w:r w:rsidRPr="00F33991">
        <w:rPr>
          <w:b w:val="0"/>
          <w:szCs w:val="24"/>
        </w:rPr>
        <w:t>на</w:t>
      </w:r>
      <w:proofErr w:type="spellEnd"/>
      <w:r w:rsidRPr="00F33991">
        <w:rPr>
          <w:b w:val="0"/>
          <w:szCs w:val="24"/>
        </w:rPr>
        <w:t xml:space="preserve"> </w:t>
      </w:r>
      <w:proofErr w:type="spellStart"/>
      <w:r w:rsidRPr="00F33991">
        <w:rPr>
          <w:b w:val="0"/>
          <w:szCs w:val="24"/>
        </w:rPr>
        <w:t>общината</w:t>
      </w:r>
      <w:proofErr w:type="spellEnd"/>
      <w:r w:rsidRPr="00F33991">
        <w:rPr>
          <w:b w:val="0"/>
          <w:szCs w:val="24"/>
          <w:lang w:val="bg-BG"/>
        </w:rPr>
        <w:t xml:space="preserve">, </w:t>
      </w:r>
      <w:proofErr w:type="spellStart"/>
      <w:r w:rsidRPr="00F33991">
        <w:rPr>
          <w:b w:val="0"/>
          <w:szCs w:val="24"/>
        </w:rPr>
        <w:t>върху</w:t>
      </w:r>
      <w:proofErr w:type="spellEnd"/>
      <w:r w:rsidRPr="00F33991">
        <w:rPr>
          <w:b w:val="0"/>
          <w:szCs w:val="24"/>
        </w:rPr>
        <w:t xml:space="preserve"> </w:t>
      </w:r>
      <w:proofErr w:type="spellStart"/>
      <w:r w:rsidRPr="00F33991">
        <w:rPr>
          <w:b w:val="0"/>
          <w:szCs w:val="24"/>
        </w:rPr>
        <w:t>който</w:t>
      </w:r>
      <w:proofErr w:type="spellEnd"/>
      <w:r w:rsidRPr="00F33991">
        <w:rPr>
          <w:b w:val="0"/>
          <w:szCs w:val="24"/>
        </w:rPr>
        <w:t xml:space="preserve"> </w:t>
      </w:r>
      <w:proofErr w:type="spellStart"/>
      <w:r w:rsidRPr="00F33991">
        <w:rPr>
          <w:b w:val="0"/>
          <w:szCs w:val="24"/>
        </w:rPr>
        <w:t>са</w:t>
      </w:r>
      <w:proofErr w:type="spellEnd"/>
      <w:r w:rsidRPr="00F33991">
        <w:rPr>
          <w:b w:val="0"/>
          <w:szCs w:val="24"/>
        </w:rPr>
        <w:t xml:space="preserve"> </w:t>
      </w:r>
      <w:proofErr w:type="spellStart"/>
      <w:r w:rsidRPr="00F33991">
        <w:rPr>
          <w:b w:val="0"/>
          <w:szCs w:val="24"/>
        </w:rPr>
        <w:t>отбелязани</w:t>
      </w:r>
      <w:proofErr w:type="spellEnd"/>
      <w:r w:rsidRPr="00F33991">
        <w:rPr>
          <w:b w:val="0"/>
          <w:szCs w:val="24"/>
        </w:rPr>
        <w:t xml:space="preserve"> </w:t>
      </w:r>
      <w:proofErr w:type="spellStart"/>
      <w:r w:rsidRPr="00F33991">
        <w:rPr>
          <w:b w:val="0"/>
          <w:szCs w:val="24"/>
        </w:rPr>
        <w:t>името</w:t>
      </w:r>
      <w:proofErr w:type="spellEnd"/>
      <w:r w:rsidRPr="00F33991">
        <w:rPr>
          <w:b w:val="0"/>
          <w:szCs w:val="24"/>
        </w:rPr>
        <w:t xml:space="preserve"> </w:t>
      </w:r>
      <w:proofErr w:type="spellStart"/>
      <w:r w:rsidRPr="00F33991">
        <w:rPr>
          <w:b w:val="0"/>
          <w:szCs w:val="24"/>
        </w:rPr>
        <w:t>на</w:t>
      </w:r>
      <w:proofErr w:type="spellEnd"/>
      <w:r w:rsidRPr="00F33991">
        <w:rPr>
          <w:b w:val="0"/>
          <w:szCs w:val="24"/>
        </w:rPr>
        <w:t xml:space="preserve"> </w:t>
      </w:r>
      <w:proofErr w:type="spellStart"/>
      <w:r w:rsidRPr="00F33991">
        <w:rPr>
          <w:b w:val="0"/>
          <w:szCs w:val="24"/>
        </w:rPr>
        <w:t>участника</w:t>
      </w:r>
      <w:proofErr w:type="spellEnd"/>
      <w:r w:rsidRPr="00F33991">
        <w:rPr>
          <w:b w:val="0"/>
          <w:szCs w:val="24"/>
        </w:rPr>
        <w:t xml:space="preserve"> и </w:t>
      </w:r>
      <w:proofErr w:type="spellStart"/>
      <w:r w:rsidRPr="00F33991">
        <w:rPr>
          <w:b w:val="0"/>
          <w:szCs w:val="24"/>
        </w:rPr>
        <w:t>цялостното</w:t>
      </w:r>
      <w:proofErr w:type="spellEnd"/>
      <w:r w:rsidRPr="00F33991">
        <w:rPr>
          <w:b w:val="0"/>
          <w:szCs w:val="24"/>
        </w:rPr>
        <w:t xml:space="preserve"> </w:t>
      </w:r>
      <w:proofErr w:type="spellStart"/>
      <w:r w:rsidRPr="00F33991">
        <w:rPr>
          <w:b w:val="0"/>
          <w:szCs w:val="24"/>
        </w:rPr>
        <w:t>наименование</w:t>
      </w:r>
      <w:proofErr w:type="spellEnd"/>
      <w:r w:rsidRPr="00F33991">
        <w:rPr>
          <w:b w:val="0"/>
          <w:szCs w:val="24"/>
        </w:rPr>
        <w:t xml:space="preserve"> </w:t>
      </w:r>
      <w:proofErr w:type="spellStart"/>
      <w:r w:rsidRPr="00F33991">
        <w:rPr>
          <w:b w:val="0"/>
          <w:szCs w:val="24"/>
        </w:rPr>
        <w:t>на</w:t>
      </w:r>
      <w:proofErr w:type="spellEnd"/>
      <w:r w:rsidRPr="00F33991">
        <w:rPr>
          <w:b w:val="0"/>
          <w:szCs w:val="24"/>
        </w:rPr>
        <w:t xml:space="preserve"> </w:t>
      </w:r>
      <w:proofErr w:type="spellStart"/>
      <w:r w:rsidRPr="00F33991">
        <w:rPr>
          <w:b w:val="0"/>
          <w:szCs w:val="24"/>
        </w:rPr>
        <w:t>обекта</w:t>
      </w:r>
      <w:proofErr w:type="spellEnd"/>
      <w:r w:rsidRPr="00F33991">
        <w:rPr>
          <w:b w:val="0"/>
          <w:szCs w:val="24"/>
          <w:lang w:val="bg-BG"/>
        </w:rPr>
        <w:t xml:space="preserve"> /имота/</w:t>
      </w:r>
      <w:r w:rsidRPr="00F33991">
        <w:rPr>
          <w:b w:val="0"/>
          <w:szCs w:val="24"/>
        </w:rPr>
        <w:t xml:space="preserve"> </w:t>
      </w:r>
      <w:proofErr w:type="spellStart"/>
      <w:r w:rsidRPr="00F33991">
        <w:rPr>
          <w:b w:val="0"/>
          <w:szCs w:val="24"/>
        </w:rPr>
        <w:t>на</w:t>
      </w:r>
      <w:proofErr w:type="spellEnd"/>
      <w:r w:rsidRPr="00F33991">
        <w:rPr>
          <w:b w:val="0"/>
          <w:szCs w:val="24"/>
        </w:rPr>
        <w:t xml:space="preserve"> </w:t>
      </w:r>
      <w:proofErr w:type="spellStart"/>
      <w:r w:rsidRPr="00F33991">
        <w:rPr>
          <w:b w:val="0"/>
          <w:szCs w:val="24"/>
        </w:rPr>
        <w:t>търга</w:t>
      </w:r>
      <w:proofErr w:type="spellEnd"/>
      <w:r w:rsidRPr="00F33991">
        <w:rPr>
          <w:b w:val="0"/>
          <w:szCs w:val="24"/>
          <w:lang w:val="bg-BG"/>
        </w:rPr>
        <w:t xml:space="preserve">. </w:t>
      </w:r>
    </w:p>
    <w:p w:rsidR="00F74F7C" w:rsidRPr="00F33991" w:rsidRDefault="00F74F7C" w:rsidP="00F74F7C">
      <w:pPr>
        <w:tabs>
          <w:tab w:val="left" w:pos="709"/>
        </w:tabs>
        <w:jc w:val="both"/>
        <w:rPr>
          <w:b w:val="0"/>
          <w:color w:val="000000"/>
          <w:szCs w:val="24"/>
          <w:lang w:val="bg-BG"/>
        </w:rPr>
      </w:pPr>
      <w:r w:rsidRPr="00F33991">
        <w:rPr>
          <w:b w:val="0"/>
          <w:color w:val="000000"/>
          <w:szCs w:val="24"/>
          <w:lang w:val="bg-BG"/>
        </w:rPr>
        <w:tab/>
      </w:r>
    </w:p>
    <w:p w:rsidR="00CF3BD4" w:rsidRPr="00F33991" w:rsidRDefault="00F74F7C" w:rsidP="00F74F7C">
      <w:pPr>
        <w:tabs>
          <w:tab w:val="left" w:pos="709"/>
        </w:tabs>
        <w:jc w:val="both"/>
        <w:rPr>
          <w:b w:val="0"/>
          <w:color w:val="000000"/>
          <w:szCs w:val="24"/>
          <w:lang w:val="bg-BG"/>
        </w:rPr>
      </w:pPr>
      <w:r w:rsidRPr="00F33991">
        <w:rPr>
          <w:b w:val="0"/>
          <w:color w:val="000000"/>
          <w:szCs w:val="24"/>
          <w:lang w:val="bg-BG"/>
        </w:rPr>
        <w:tab/>
      </w:r>
      <w:r w:rsidR="00CF3BD4" w:rsidRPr="00F33991">
        <w:rPr>
          <w:b w:val="0"/>
          <w:color w:val="000000"/>
          <w:szCs w:val="24"/>
          <w:lang w:val="bg-BG"/>
        </w:rPr>
        <w:t xml:space="preserve">Съгласно чл.68б </w:t>
      </w:r>
      <w:r w:rsidR="00CF3BD4" w:rsidRPr="00F33991">
        <w:rPr>
          <w:b w:val="0"/>
          <w:bCs w:val="0"/>
          <w:szCs w:val="24"/>
          <w:lang w:val="bg-BG"/>
        </w:rPr>
        <w:t xml:space="preserve">от </w:t>
      </w:r>
      <w:r w:rsidR="00CF3BD4" w:rsidRPr="00F33991">
        <w:rPr>
          <w:b w:val="0"/>
          <w:szCs w:val="24"/>
          <w:lang w:val="ru-RU"/>
        </w:rPr>
        <w:t>Наредбата за реда за придобиване, управление и разпореждане с общинско имущество</w:t>
      </w:r>
      <w:r w:rsidR="00CF3BD4" w:rsidRPr="00F33991">
        <w:rPr>
          <w:szCs w:val="24"/>
        </w:rPr>
        <w:t xml:space="preserve"> </w:t>
      </w:r>
      <w:r w:rsidR="00CF3BD4" w:rsidRPr="00F33991">
        <w:rPr>
          <w:b w:val="0"/>
          <w:szCs w:val="24"/>
          <w:lang w:val="bg-BG"/>
        </w:rPr>
        <w:t>н</w:t>
      </w:r>
      <w:r w:rsidR="00CF3BD4" w:rsidRPr="00F33991">
        <w:rPr>
          <w:b w:val="0"/>
          <w:szCs w:val="24"/>
        </w:rPr>
        <w:t xml:space="preserve">е </w:t>
      </w:r>
      <w:proofErr w:type="spellStart"/>
      <w:r w:rsidR="00CF3BD4" w:rsidRPr="00F33991">
        <w:rPr>
          <w:b w:val="0"/>
          <w:szCs w:val="24"/>
        </w:rPr>
        <w:t>се</w:t>
      </w:r>
      <w:proofErr w:type="spellEnd"/>
      <w:r w:rsidR="00CF3BD4" w:rsidRPr="00F33991">
        <w:rPr>
          <w:b w:val="0"/>
          <w:szCs w:val="24"/>
        </w:rPr>
        <w:t xml:space="preserve"> </w:t>
      </w:r>
      <w:proofErr w:type="spellStart"/>
      <w:r w:rsidR="00CF3BD4" w:rsidRPr="00F33991">
        <w:rPr>
          <w:b w:val="0"/>
          <w:szCs w:val="24"/>
        </w:rPr>
        <w:t>допускат</w:t>
      </w:r>
      <w:proofErr w:type="spellEnd"/>
      <w:r w:rsidR="00CF3BD4" w:rsidRPr="00F33991">
        <w:rPr>
          <w:b w:val="0"/>
          <w:szCs w:val="24"/>
        </w:rPr>
        <w:t xml:space="preserve"> </w:t>
      </w:r>
      <w:proofErr w:type="spellStart"/>
      <w:r w:rsidR="00CF3BD4" w:rsidRPr="00F33991">
        <w:rPr>
          <w:b w:val="0"/>
          <w:szCs w:val="24"/>
        </w:rPr>
        <w:t>до</w:t>
      </w:r>
      <w:proofErr w:type="spellEnd"/>
      <w:r w:rsidR="00CF3BD4" w:rsidRPr="00F33991">
        <w:rPr>
          <w:b w:val="0"/>
          <w:szCs w:val="24"/>
        </w:rPr>
        <w:t xml:space="preserve"> </w:t>
      </w:r>
      <w:proofErr w:type="spellStart"/>
      <w:r w:rsidR="00CF3BD4" w:rsidRPr="00F33991">
        <w:rPr>
          <w:b w:val="0"/>
          <w:szCs w:val="24"/>
        </w:rPr>
        <w:t>участие</w:t>
      </w:r>
      <w:proofErr w:type="spellEnd"/>
      <w:r w:rsidR="00CF3BD4" w:rsidRPr="00F33991">
        <w:rPr>
          <w:b w:val="0"/>
          <w:szCs w:val="24"/>
        </w:rPr>
        <w:t xml:space="preserve"> в </w:t>
      </w:r>
      <w:proofErr w:type="spellStart"/>
      <w:r w:rsidR="00CF3BD4" w:rsidRPr="00F33991">
        <w:rPr>
          <w:b w:val="0"/>
          <w:szCs w:val="24"/>
        </w:rPr>
        <w:t>търговете</w:t>
      </w:r>
      <w:proofErr w:type="spellEnd"/>
      <w:r w:rsidR="00CF3BD4" w:rsidRPr="00F33991">
        <w:rPr>
          <w:b w:val="0"/>
          <w:szCs w:val="24"/>
        </w:rPr>
        <w:t xml:space="preserve"> </w:t>
      </w:r>
      <w:proofErr w:type="spellStart"/>
      <w:r w:rsidR="00CF3BD4" w:rsidRPr="00F33991">
        <w:rPr>
          <w:b w:val="0"/>
          <w:szCs w:val="24"/>
        </w:rPr>
        <w:t>лица</w:t>
      </w:r>
      <w:proofErr w:type="spellEnd"/>
      <w:r w:rsidR="00CF3BD4" w:rsidRPr="00F33991">
        <w:rPr>
          <w:b w:val="0"/>
          <w:szCs w:val="24"/>
        </w:rPr>
        <w:t xml:space="preserve">, </w:t>
      </w:r>
      <w:proofErr w:type="spellStart"/>
      <w:r w:rsidR="00CF3BD4" w:rsidRPr="00F33991">
        <w:rPr>
          <w:b w:val="0"/>
          <w:szCs w:val="24"/>
        </w:rPr>
        <w:t>които</w:t>
      </w:r>
      <w:proofErr w:type="spellEnd"/>
      <w:r w:rsidR="00CF3BD4" w:rsidRPr="00F33991">
        <w:rPr>
          <w:b w:val="0"/>
          <w:szCs w:val="24"/>
        </w:rPr>
        <w:t>:</w:t>
      </w:r>
    </w:p>
    <w:p w:rsidR="00CF3BD4" w:rsidRPr="00F33991" w:rsidRDefault="00CF3BD4" w:rsidP="00CF3BD4">
      <w:pPr>
        <w:pStyle w:val="ab"/>
        <w:numPr>
          <w:ilvl w:val="0"/>
          <w:numId w:val="3"/>
        </w:numPr>
        <w:tabs>
          <w:tab w:val="left" w:pos="1134"/>
        </w:tabs>
        <w:ind w:left="0" w:firstLine="993"/>
        <w:jc w:val="both"/>
        <w:rPr>
          <w:b w:val="0"/>
          <w:szCs w:val="24"/>
          <w:lang w:val="bg-BG"/>
        </w:rPr>
      </w:pPr>
      <w:r w:rsidRPr="00F33991">
        <w:rPr>
          <w:b w:val="0"/>
          <w:szCs w:val="24"/>
          <w:lang w:val="bg-BG"/>
        </w:rPr>
        <w:t>след спечелен търг или конкурс са отказали да сключат договор с общината в срок от 1 година;</w:t>
      </w:r>
    </w:p>
    <w:p w:rsidR="00CF3BD4" w:rsidRPr="00F33991" w:rsidRDefault="00CF3BD4" w:rsidP="00CF3BD4">
      <w:pPr>
        <w:pStyle w:val="ab"/>
        <w:numPr>
          <w:ilvl w:val="0"/>
          <w:numId w:val="3"/>
        </w:numPr>
        <w:tabs>
          <w:tab w:val="left" w:pos="1134"/>
        </w:tabs>
        <w:ind w:left="0" w:firstLine="993"/>
        <w:jc w:val="both"/>
        <w:rPr>
          <w:b w:val="0"/>
          <w:szCs w:val="24"/>
          <w:lang w:val="bg-BG"/>
        </w:rPr>
      </w:pPr>
      <w:r w:rsidRPr="00F33991">
        <w:rPr>
          <w:b w:val="0"/>
          <w:szCs w:val="24"/>
          <w:lang w:val="bg-BG"/>
        </w:rPr>
        <w:t>са неизправни длъжници по сключени с общината договори за общинско имущество с просрочие повече от 1 (един) месец;</w:t>
      </w:r>
    </w:p>
    <w:p w:rsidR="00CF3BD4" w:rsidRPr="00F33991" w:rsidRDefault="00CF3BD4" w:rsidP="00CF3BD4">
      <w:pPr>
        <w:pStyle w:val="ab"/>
        <w:numPr>
          <w:ilvl w:val="0"/>
          <w:numId w:val="3"/>
        </w:numPr>
        <w:tabs>
          <w:tab w:val="left" w:pos="1134"/>
        </w:tabs>
        <w:ind w:left="0" w:firstLine="993"/>
        <w:jc w:val="both"/>
        <w:rPr>
          <w:b w:val="0"/>
          <w:color w:val="000000"/>
          <w:szCs w:val="24"/>
          <w:lang w:val="bg-BG"/>
        </w:rPr>
      </w:pPr>
      <w:r w:rsidRPr="00F33991">
        <w:rPr>
          <w:b w:val="0"/>
          <w:color w:val="000000"/>
          <w:szCs w:val="24"/>
          <w:lang w:val="bg-BG"/>
        </w:rPr>
        <w:t>са подали молба за участие след срока за приемане на документите;</w:t>
      </w:r>
    </w:p>
    <w:p w:rsidR="00CF3BD4" w:rsidRPr="00F33991" w:rsidRDefault="00CF3BD4" w:rsidP="00CF3BD4">
      <w:pPr>
        <w:pStyle w:val="ab"/>
        <w:numPr>
          <w:ilvl w:val="0"/>
          <w:numId w:val="3"/>
        </w:numPr>
        <w:tabs>
          <w:tab w:val="left" w:pos="1134"/>
        </w:tabs>
        <w:ind w:left="0" w:firstLine="993"/>
        <w:jc w:val="both"/>
        <w:rPr>
          <w:b w:val="0"/>
          <w:szCs w:val="24"/>
          <w:lang w:val="bg-BG"/>
        </w:rPr>
      </w:pPr>
      <w:r w:rsidRPr="00F33991">
        <w:rPr>
          <w:b w:val="0"/>
          <w:color w:val="000000"/>
          <w:szCs w:val="24"/>
          <w:lang w:val="bg-BG"/>
        </w:rPr>
        <w:t>не отговарят на условията, определени в на</w:t>
      </w:r>
      <w:r w:rsidR="00F74F7C" w:rsidRPr="00F33991">
        <w:rPr>
          <w:b w:val="0"/>
          <w:color w:val="000000"/>
          <w:szCs w:val="24"/>
          <w:lang w:val="bg-BG"/>
        </w:rPr>
        <w:t>с</w:t>
      </w:r>
      <w:r w:rsidRPr="00F33991">
        <w:rPr>
          <w:b w:val="0"/>
          <w:color w:val="000000"/>
          <w:szCs w:val="24"/>
          <w:lang w:val="bg-BG"/>
        </w:rPr>
        <w:t>тоящата заповед;</w:t>
      </w:r>
    </w:p>
    <w:p w:rsidR="00CF3BD4" w:rsidRPr="00F33991" w:rsidRDefault="00CF3BD4" w:rsidP="00CF3BD4">
      <w:pPr>
        <w:pStyle w:val="ab"/>
        <w:numPr>
          <w:ilvl w:val="0"/>
          <w:numId w:val="3"/>
        </w:numPr>
        <w:tabs>
          <w:tab w:val="left" w:pos="1134"/>
        </w:tabs>
        <w:ind w:left="0" w:firstLine="993"/>
        <w:jc w:val="both"/>
        <w:rPr>
          <w:b w:val="0"/>
          <w:szCs w:val="24"/>
          <w:lang w:val="bg-BG"/>
        </w:rPr>
      </w:pPr>
      <w:r w:rsidRPr="00F33991">
        <w:rPr>
          <w:b w:val="0"/>
          <w:szCs w:val="24"/>
          <w:lang w:val="bg-BG"/>
        </w:rPr>
        <w:t>имат задължения по ЗМДТ и ДОПК.</w:t>
      </w:r>
    </w:p>
    <w:p w:rsidR="00CF3BD4" w:rsidRPr="00F33991" w:rsidRDefault="00CF3BD4" w:rsidP="00CF3BD4">
      <w:pPr>
        <w:jc w:val="both"/>
        <w:rPr>
          <w:b w:val="0"/>
          <w:bCs w:val="0"/>
          <w:szCs w:val="24"/>
          <w:lang w:val="bg-BG"/>
        </w:rPr>
      </w:pPr>
    </w:p>
    <w:p w:rsidR="00CF3BD4" w:rsidRPr="00F33991" w:rsidRDefault="00CF3BD4" w:rsidP="00CF3BD4">
      <w:pPr>
        <w:ind w:firstLine="720"/>
        <w:jc w:val="both"/>
        <w:rPr>
          <w:b w:val="0"/>
          <w:bCs w:val="0"/>
          <w:szCs w:val="24"/>
          <w:lang w:val="bg-BG"/>
        </w:rPr>
      </w:pPr>
      <w:r w:rsidRPr="00F33991">
        <w:rPr>
          <w:b w:val="0"/>
          <w:bCs w:val="0"/>
          <w:szCs w:val="24"/>
          <w:lang w:val="bg-BG"/>
        </w:rPr>
        <w:t xml:space="preserve">Настоящата Заповед да се обяви чрез средствата за масова информация и изложи на видно място в сградата на Община Смядово, съгласно чл.69 от </w:t>
      </w:r>
      <w:r w:rsidRPr="00F33991">
        <w:rPr>
          <w:b w:val="0"/>
          <w:szCs w:val="24"/>
          <w:lang w:val="ru-RU"/>
        </w:rPr>
        <w:t>Наредбата за реда за придобиване, управление и разпореждане с общинско имущество</w:t>
      </w:r>
      <w:r w:rsidRPr="00F33991">
        <w:rPr>
          <w:b w:val="0"/>
          <w:bCs w:val="0"/>
          <w:szCs w:val="24"/>
          <w:lang w:val="bg-BG"/>
        </w:rPr>
        <w:t>.</w:t>
      </w:r>
    </w:p>
    <w:p w:rsidR="00CF3BD4" w:rsidRPr="00F33991" w:rsidRDefault="00CF3BD4" w:rsidP="00CF3BD4">
      <w:pPr>
        <w:ind w:firstLine="720"/>
        <w:jc w:val="both"/>
        <w:rPr>
          <w:b w:val="0"/>
          <w:bCs w:val="0"/>
          <w:szCs w:val="24"/>
          <w:lang w:val="ru-RU"/>
        </w:rPr>
      </w:pPr>
      <w:r w:rsidRPr="00F33991">
        <w:rPr>
          <w:b w:val="0"/>
          <w:bCs w:val="0"/>
          <w:szCs w:val="24"/>
          <w:lang w:val="bg-BG"/>
        </w:rPr>
        <w:t>Препис от настоящата Заповед да се сведе до знанието на заинтересованите лица за сведение и изпълнение.</w:t>
      </w:r>
    </w:p>
    <w:p w:rsidR="00CF3BD4" w:rsidRPr="00F33991" w:rsidRDefault="00CF3BD4" w:rsidP="00CF3BD4">
      <w:pPr>
        <w:jc w:val="both"/>
        <w:rPr>
          <w:szCs w:val="24"/>
          <w:lang w:val="bg-BG"/>
        </w:rPr>
      </w:pPr>
    </w:p>
    <w:p w:rsidR="00DC60F9" w:rsidRPr="00F33991" w:rsidRDefault="00DC60F9" w:rsidP="00CF3BD4">
      <w:pPr>
        <w:pStyle w:val="a4"/>
        <w:rPr>
          <w:rFonts w:ascii="Times New Roman" w:hAnsi="Times New Roman"/>
          <w:b/>
          <w:szCs w:val="24"/>
        </w:rPr>
      </w:pPr>
    </w:p>
    <w:p w:rsidR="00FE4441" w:rsidRPr="00F33991" w:rsidRDefault="00FE4441" w:rsidP="00FE4441">
      <w:pPr>
        <w:rPr>
          <w:szCs w:val="24"/>
          <w:lang w:val="bg-BG"/>
        </w:rPr>
      </w:pPr>
      <w:r w:rsidRPr="00F33991">
        <w:rPr>
          <w:szCs w:val="24"/>
          <w:lang w:val="bg-BG"/>
        </w:rPr>
        <w:t>ИВАНКА ПЕТРОВА</w:t>
      </w:r>
    </w:p>
    <w:p w:rsidR="00FE4441" w:rsidRPr="00F33991" w:rsidRDefault="00FE4441" w:rsidP="00FE4441">
      <w:pPr>
        <w:rPr>
          <w:b w:val="0"/>
          <w:i/>
          <w:szCs w:val="24"/>
          <w:lang w:val="bg-BG"/>
        </w:rPr>
      </w:pPr>
      <w:r w:rsidRPr="00F33991">
        <w:rPr>
          <w:b w:val="0"/>
          <w:i/>
          <w:szCs w:val="24"/>
          <w:lang w:val="bg-BG"/>
        </w:rPr>
        <w:t>Кмет на Община Смядово</w:t>
      </w:r>
    </w:p>
    <w:p w:rsidR="00FE4441" w:rsidRPr="00F33991" w:rsidRDefault="00FE4441" w:rsidP="00FE4441">
      <w:pPr>
        <w:rPr>
          <w:b w:val="0"/>
          <w:szCs w:val="24"/>
          <w:lang w:val="bg-BG"/>
        </w:rPr>
      </w:pPr>
    </w:p>
    <w:p w:rsidR="00FE4441" w:rsidRPr="00F33991" w:rsidRDefault="00FE4441" w:rsidP="00FE4441">
      <w:pPr>
        <w:jc w:val="both"/>
        <w:rPr>
          <w:b w:val="0"/>
          <w:szCs w:val="24"/>
          <w:lang w:val="bg-BG"/>
        </w:rPr>
      </w:pPr>
    </w:p>
    <w:p w:rsidR="00FE4441" w:rsidRPr="00F33991" w:rsidRDefault="00FE4441" w:rsidP="00FE4441">
      <w:pPr>
        <w:jc w:val="both"/>
        <w:rPr>
          <w:b w:val="0"/>
          <w:color w:val="000000"/>
          <w:szCs w:val="24"/>
          <w:lang w:val="bg-BG"/>
        </w:rPr>
      </w:pPr>
      <w:r w:rsidRPr="00F33991">
        <w:rPr>
          <w:b w:val="0"/>
          <w:color w:val="000000"/>
          <w:szCs w:val="24"/>
          <w:lang w:val="bg-BG"/>
        </w:rPr>
        <w:t xml:space="preserve">Изготвил: </w:t>
      </w:r>
    </w:p>
    <w:p w:rsidR="00FE4441" w:rsidRPr="00F33991" w:rsidRDefault="00FE4441" w:rsidP="00FE4441">
      <w:pPr>
        <w:jc w:val="both"/>
        <w:rPr>
          <w:b w:val="0"/>
          <w:color w:val="000000"/>
          <w:szCs w:val="24"/>
          <w:lang w:val="bg-BG"/>
        </w:rPr>
      </w:pPr>
      <w:r w:rsidRPr="00F33991">
        <w:rPr>
          <w:b w:val="0"/>
          <w:color w:val="000000"/>
          <w:szCs w:val="24"/>
          <w:lang w:val="bg-BG"/>
        </w:rPr>
        <w:t>Ирена Вълчева</w:t>
      </w:r>
    </w:p>
    <w:p w:rsidR="00750DB9" w:rsidRPr="00F33991" w:rsidRDefault="00FE4441" w:rsidP="00A5237B">
      <w:pPr>
        <w:tabs>
          <w:tab w:val="left" w:pos="2340"/>
        </w:tabs>
        <w:rPr>
          <w:lang w:val="bg-BG"/>
        </w:rPr>
      </w:pPr>
      <w:r w:rsidRPr="00F33991">
        <w:rPr>
          <w:b w:val="0"/>
          <w:szCs w:val="24"/>
          <w:lang w:val="bg-BG"/>
        </w:rPr>
        <w:t>Старши специалист</w:t>
      </w:r>
    </w:p>
    <w:sectPr w:rsidR="00750DB9" w:rsidRPr="00F33991" w:rsidSect="00A5237B">
      <w:pgSz w:w="12240" w:h="15840"/>
      <w:pgMar w:top="426" w:right="616" w:bottom="567" w:left="12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barU">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4B2C"/>
    <w:multiLevelType w:val="hybridMultilevel"/>
    <w:tmpl w:val="80CA2A64"/>
    <w:lvl w:ilvl="0" w:tplc="0E923402">
      <w:start w:val="3"/>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
    <w:nsid w:val="0CD90236"/>
    <w:multiLevelType w:val="hybridMultilevel"/>
    <w:tmpl w:val="458A1A60"/>
    <w:lvl w:ilvl="0" w:tplc="67F6B5A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2F336D53"/>
    <w:multiLevelType w:val="hybridMultilevel"/>
    <w:tmpl w:val="AF2A81CC"/>
    <w:lvl w:ilvl="0" w:tplc="8EFE12FC">
      <w:start w:val="1"/>
      <w:numFmt w:val="bullet"/>
      <w:lvlText w:val="-"/>
      <w:lvlJc w:val="left"/>
      <w:pPr>
        <w:ind w:left="1069" w:hanging="360"/>
      </w:pPr>
      <w:rPr>
        <w:rFonts w:ascii="Times New Roman" w:eastAsia="Times New Roman" w:hAnsi="Times New Roman" w:cs="Times New Roman" w:hint="default"/>
        <w:sz w:val="24"/>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
    <w:nsid w:val="35541F3C"/>
    <w:multiLevelType w:val="hybridMultilevel"/>
    <w:tmpl w:val="02ACE6F4"/>
    <w:lvl w:ilvl="0" w:tplc="0402000B">
      <w:start w:val="1"/>
      <w:numFmt w:val="bullet"/>
      <w:lvlText w:val=""/>
      <w:lvlJc w:val="left"/>
      <w:pPr>
        <w:ind w:left="720" w:hanging="360"/>
      </w:pPr>
      <w:rPr>
        <w:rFonts w:ascii="Wingdings" w:hAnsi="Wingding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636C6302"/>
    <w:multiLevelType w:val="hybridMultilevel"/>
    <w:tmpl w:val="F996B22A"/>
    <w:lvl w:ilvl="0" w:tplc="1FE62E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6AD00867"/>
    <w:multiLevelType w:val="hybridMultilevel"/>
    <w:tmpl w:val="AA865EE2"/>
    <w:lvl w:ilvl="0" w:tplc="EF4AAC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14D6CB3"/>
    <w:multiLevelType w:val="hybridMultilevel"/>
    <w:tmpl w:val="DA34B146"/>
    <w:lvl w:ilvl="0" w:tplc="C5607124">
      <w:start w:val="1"/>
      <w:numFmt w:val="decimal"/>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6"/>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43"/>
    <w:rsid w:val="00032B95"/>
    <w:rsid w:val="0004040F"/>
    <w:rsid w:val="00090971"/>
    <w:rsid w:val="000A3EE1"/>
    <w:rsid w:val="000C6FB6"/>
    <w:rsid w:val="000D029F"/>
    <w:rsid w:val="001128B3"/>
    <w:rsid w:val="00127DFE"/>
    <w:rsid w:val="001313B7"/>
    <w:rsid w:val="00161238"/>
    <w:rsid w:val="00172124"/>
    <w:rsid w:val="0018589A"/>
    <w:rsid w:val="001A67CB"/>
    <w:rsid w:val="002008DB"/>
    <w:rsid w:val="00204E67"/>
    <w:rsid w:val="00264975"/>
    <w:rsid w:val="00265FB7"/>
    <w:rsid w:val="002B009D"/>
    <w:rsid w:val="003070BF"/>
    <w:rsid w:val="0033387A"/>
    <w:rsid w:val="00335C69"/>
    <w:rsid w:val="00336A2C"/>
    <w:rsid w:val="003668EF"/>
    <w:rsid w:val="003B796C"/>
    <w:rsid w:val="003F7E74"/>
    <w:rsid w:val="0040591F"/>
    <w:rsid w:val="00414152"/>
    <w:rsid w:val="0049765D"/>
    <w:rsid w:val="00506846"/>
    <w:rsid w:val="00530DC4"/>
    <w:rsid w:val="005569E1"/>
    <w:rsid w:val="005D35B4"/>
    <w:rsid w:val="0060033C"/>
    <w:rsid w:val="0060037F"/>
    <w:rsid w:val="00615555"/>
    <w:rsid w:val="00615961"/>
    <w:rsid w:val="00627203"/>
    <w:rsid w:val="006713A5"/>
    <w:rsid w:val="00677FDB"/>
    <w:rsid w:val="006C7932"/>
    <w:rsid w:val="00702BDF"/>
    <w:rsid w:val="00715075"/>
    <w:rsid w:val="00750DB9"/>
    <w:rsid w:val="007576B1"/>
    <w:rsid w:val="007D6E7B"/>
    <w:rsid w:val="007E4D99"/>
    <w:rsid w:val="007E7C65"/>
    <w:rsid w:val="007F4D72"/>
    <w:rsid w:val="008778A4"/>
    <w:rsid w:val="00880B7F"/>
    <w:rsid w:val="0088191A"/>
    <w:rsid w:val="009429DD"/>
    <w:rsid w:val="00963D76"/>
    <w:rsid w:val="009756EF"/>
    <w:rsid w:val="00983A21"/>
    <w:rsid w:val="00987CA9"/>
    <w:rsid w:val="009D0B59"/>
    <w:rsid w:val="009D46CC"/>
    <w:rsid w:val="009D76F0"/>
    <w:rsid w:val="00A0394B"/>
    <w:rsid w:val="00A06A23"/>
    <w:rsid w:val="00A1052E"/>
    <w:rsid w:val="00A24B57"/>
    <w:rsid w:val="00A413EE"/>
    <w:rsid w:val="00A5237B"/>
    <w:rsid w:val="00A97EF9"/>
    <w:rsid w:val="00AC1B9A"/>
    <w:rsid w:val="00AD627B"/>
    <w:rsid w:val="00B01AEB"/>
    <w:rsid w:val="00B04654"/>
    <w:rsid w:val="00B120AB"/>
    <w:rsid w:val="00B564F1"/>
    <w:rsid w:val="00B6185B"/>
    <w:rsid w:val="00B64ED0"/>
    <w:rsid w:val="00B949C0"/>
    <w:rsid w:val="00BA1A27"/>
    <w:rsid w:val="00BA551A"/>
    <w:rsid w:val="00BF1143"/>
    <w:rsid w:val="00C25E3C"/>
    <w:rsid w:val="00C416CE"/>
    <w:rsid w:val="00C447E8"/>
    <w:rsid w:val="00C50C6F"/>
    <w:rsid w:val="00C54169"/>
    <w:rsid w:val="00C8722F"/>
    <w:rsid w:val="00CA2203"/>
    <w:rsid w:val="00CB5B20"/>
    <w:rsid w:val="00CD20C3"/>
    <w:rsid w:val="00CE429A"/>
    <w:rsid w:val="00CE7BD5"/>
    <w:rsid w:val="00CF3BD4"/>
    <w:rsid w:val="00D0405F"/>
    <w:rsid w:val="00D14B74"/>
    <w:rsid w:val="00D350EA"/>
    <w:rsid w:val="00D67A7F"/>
    <w:rsid w:val="00D94506"/>
    <w:rsid w:val="00DA071F"/>
    <w:rsid w:val="00DC60F9"/>
    <w:rsid w:val="00E757EF"/>
    <w:rsid w:val="00E9226C"/>
    <w:rsid w:val="00EF4E23"/>
    <w:rsid w:val="00EF60D9"/>
    <w:rsid w:val="00F33991"/>
    <w:rsid w:val="00F46203"/>
    <w:rsid w:val="00F50793"/>
    <w:rsid w:val="00F677FC"/>
    <w:rsid w:val="00F74F7C"/>
    <w:rsid w:val="00F7708D"/>
    <w:rsid w:val="00F9346B"/>
    <w:rsid w:val="00FA6CDB"/>
    <w:rsid w:val="00FD1786"/>
    <w:rsid w:val="00FE444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F9"/>
    <w:rPr>
      <w:b/>
      <w:bCs/>
      <w:sz w:val="24"/>
      <w:szCs w:val="48"/>
      <w:lang w:val="en-GB" w:eastAsia="en-US"/>
    </w:rPr>
  </w:style>
  <w:style w:type="paragraph" w:styleId="1">
    <w:name w:val="heading 1"/>
    <w:basedOn w:val="a"/>
    <w:next w:val="a"/>
    <w:qFormat/>
    <w:rsid w:val="00A97EF9"/>
    <w:pPr>
      <w:keepNext/>
      <w:jc w:val="center"/>
      <w:outlineLvl w:val="0"/>
    </w:pPr>
    <w:rPr>
      <w:bCs w:val="0"/>
      <w:szCs w:val="20"/>
      <w:lang w:val="bg-BG"/>
    </w:rPr>
  </w:style>
  <w:style w:type="paragraph" w:styleId="2">
    <w:name w:val="heading 2"/>
    <w:basedOn w:val="a"/>
    <w:next w:val="a"/>
    <w:qFormat/>
    <w:rsid w:val="00BF1143"/>
    <w:pPr>
      <w:keepNext/>
      <w:spacing w:before="240" w:after="60"/>
      <w:outlineLvl w:val="1"/>
    </w:pPr>
    <w:rPr>
      <w:rFonts w:ascii="Arial" w:hAnsi="Arial" w:cs="Arial"/>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97EF9"/>
    <w:pPr>
      <w:jc w:val="center"/>
    </w:pPr>
    <w:rPr>
      <w:rFonts w:ascii="HebarU" w:hAnsi="HebarU"/>
      <w:bCs w:val="0"/>
      <w:szCs w:val="20"/>
      <w:lang w:val="bg-BG"/>
    </w:rPr>
  </w:style>
  <w:style w:type="paragraph" w:styleId="a4">
    <w:name w:val="Body Text"/>
    <w:basedOn w:val="a"/>
    <w:rsid w:val="00A97EF9"/>
    <w:pPr>
      <w:jc w:val="both"/>
    </w:pPr>
    <w:rPr>
      <w:rFonts w:ascii="HebarU" w:hAnsi="HebarU"/>
      <w:b w:val="0"/>
      <w:bCs w:val="0"/>
      <w:szCs w:val="20"/>
      <w:lang w:val="bg-BG"/>
    </w:rPr>
  </w:style>
  <w:style w:type="paragraph" w:styleId="a5">
    <w:name w:val="header"/>
    <w:basedOn w:val="a"/>
    <w:link w:val="a6"/>
    <w:uiPriority w:val="99"/>
    <w:rsid w:val="00A97EF9"/>
    <w:pPr>
      <w:tabs>
        <w:tab w:val="center" w:pos="4320"/>
        <w:tab w:val="right" w:pos="8640"/>
      </w:tabs>
    </w:pPr>
    <w:rPr>
      <w:rFonts w:ascii="Tahoma" w:hAnsi="Tahoma"/>
      <w:b w:val="0"/>
      <w:bCs w:val="0"/>
      <w:sz w:val="28"/>
      <w:szCs w:val="20"/>
      <w:lang w:val="en-US"/>
    </w:rPr>
  </w:style>
  <w:style w:type="paragraph" w:styleId="a7">
    <w:name w:val="Body Text Indent"/>
    <w:basedOn w:val="a"/>
    <w:rsid w:val="00A97EF9"/>
    <w:pPr>
      <w:ind w:firstLine="1440"/>
      <w:jc w:val="both"/>
    </w:pPr>
    <w:rPr>
      <w:b w:val="0"/>
      <w:bCs w:val="0"/>
      <w:szCs w:val="20"/>
      <w:lang w:val="bg-BG"/>
    </w:rPr>
  </w:style>
  <w:style w:type="paragraph" w:styleId="a8">
    <w:name w:val="Block Text"/>
    <w:basedOn w:val="a"/>
    <w:rsid w:val="00A97EF9"/>
    <w:pPr>
      <w:shd w:val="clear" w:color="auto" w:fill="B3B3B3"/>
      <w:tabs>
        <w:tab w:val="left" w:pos="142"/>
        <w:tab w:val="left" w:pos="284"/>
        <w:tab w:val="left" w:pos="7513"/>
        <w:tab w:val="left" w:pos="7655"/>
      </w:tabs>
      <w:ind w:left="1530" w:right="360"/>
    </w:pPr>
    <w:rPr>
      <w:b w:val="0"/>
      <w:bCs w:val="0"/>
      <w:color w:val="000000"/>
      <w:szCs w:val="24"/>
      <w:lang w:val="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
    <w:rsid w:val="00BF1143"/>
    <w:pPr>
      <w:tabs>
        <w:tab w:val="left" w:pos="709"/>
      </w:tabs>
    </w:pPr>
    <w:rPr>
      <w:rFonts w:ascii="Tahoma" w:hAnsi="Tahoma"/>
      <w:b w:val="0"/>
      <w:bCs w:val="0"/>
      <w:szCs w:val="24"/>
      <w:lang w:val="pl-PL" w:eastAsia="pl-PL"/>
    </w:rPr>
  </w:style>
  <w:style w:type="character" w:customStyle="1" w:styleId="a6">
    <w:name w:val="Горен колонтитул Знак"/>
    <w:basedOn w:val="a0"/>
    <w:link w:val="a5"/>
    <w:uiPriority w:val="99"/>
    <w:rsid w:val="00FE4441"/>
    <w:rPr>
      <w:rFonts w:ascii="Tahoma" w:hAnsi="Tahoma"/>
      <w:sz w:val="28"/>
      <w:lang w:val="en-US" w:eastAsia="en-US"/>
    </w:rPr>
  </w:style>
  <w:style w:type="paragraph" w:styleId="a9">
    <w:name w:val="Balloon Text"/>
    <w:basedOn w:val="a"/>
    <w:link w:val="aa"/>
    <w:uiPriority w:val="99"/>
    <w:semiHidden/>
    <w:unhideWhenUsed/>
    <w:rsid w:val="00FE4441"/>
    <w:rPr>
      <w:rFonts w:ascii="Tahoma" w:hAnsi="Tahoma" w:cs="Tahoma"/>
      <w:sz w:val="16"/>
      <w:szCs w:val="16"/>
    </w:rPr>
  </w:style>
  <w:style w:type="character" w:customStyle="1" w:styleId="aa">
    <w:name w:val="Изнесен текст Знак"/>
    <w:basedOn w:val="a0"/>
    <w:link w:val="a9"/>
    <w:uiPriority w:val="99"/>
    <w:semiHidden/>
    <w:rsid w:val="00FE4441"/>
    <w:rPr>
      <w:rFonts w:ascii="Tahoma" w:hAnsi="Tahoma" w:cs="Tahoma"/>
      <w:b/>
      <w:bCs/>
      <w:sz w:val="16"/>
      <w:szCs w:val="16"/>
      <w:lang w:val="en-GB" w:eastAsia="en-US"/>
    </w:rPr>
  </w:style>
  <w:style w:type="paragraph" w:customStyle="1" w:styleId="CharCharCharCharCharCharCharCharCharCharCharChar1CharCharCharCharCharCharCharChar0">
    <w:name w:val="Char Знак Char Char Знак Char Знак Char Char Char Char Знак Char Знак Char Знак Char Char1 Знак Char Знак Char Char Знак Знак Char Знак Char Char Char Char"/>
    <w:basedOn w:val="a"/>
    <w:rsid w:val="00CF3BD4"/>
    <w:pPr>
      <w:tabs>
        <w:tab w:val="left" w:pos="709"/>
      </w:tabs>
    </w:pPr>
    <w:rPr>
      <w:rFonts w:ascii="Tahoma" w:hAnsi="Tahoma"/>
      <w:b w:val="0"/>
      <w:bCs w:val="0"/>
      <w:szCs w:val="24"/>
      <w:lang w:val="pl-PL" w:eastAsia="pl-PL"/>
    </w:rPr>
  </w:style>
  <w:style w:type="paragraph" w:styleId="ab">
    <w:name w:val="List Paragraph"/>
    <w:basedOn w:val="a"/>
    <w:uiPriority w:val="34"/>
    <w:qFormat/>
    <w:rsid w:val="00CF3B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F9"/>
    <w:rPr>
      <w:b/>
      <w:bCs/>
      <w:sz w:val="24"/>
      <w:szCs w:val="48"/>
      <w:lang w:val="en-GB" w:eastAsia="en-US"/>
    </w:rPr>
  </w:style>
  <w:style w:type="paragraph" w:styleId="1">
    <w:name w:val="heading 1"/>
    <w:basedOn w:val="a"/>
    <w:next w:val="a"/>
    <w:qFormat/>
    <w:rsid w:val="00A97EF9"/>
    <w:pPr>
      <w:keepNext/>
      <w:jc w:val="center"/>
      <w:outlineLvl w:val="0"/>
    </w:pPr>
    <w:rPr>
      <w:bCs w:val="0"/>
      <w:szCs w:val="20"/>
      <w:lang w:val="bg-BG"/>
    </w:rPr>
  </w:style>
  <w:style w:type="paragraph" w:styleId="2">
    <w:name w:val="heading 2"/>
    <w:basedOn w:val="a"/>
    <w:next w:val="a"/>
    <w:qFormat/>
    <w:rsid w:val="00BF1143"/>
    <w:pPr>
      <w:keepNext/>
      <w:spacing w:before="240" w:after="60"/>
      <w:outlineLvl w:val="1"/>
    </w:pPr>
    <w:rPr>
      <w:rFonts w:ascii="Arial" w:hAnsi="Arial" w:cs="Arial"/>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97EF9"/>
    <w:pPr>
      <w:jc w:val="center"/>
    </w:pPr>
    <w:rPr>
      <w:rFonts w:ascii="HebarU" w:hAnsi="HebarU"/>
      <w:bCs w:val="0"/>
      <w:szCs w:val="20"/>
      <w:lang w:val="bg-BG"/>
    </w:rPr>
  </w:style>
  <w:style w:type="paragraph" w:styleId="a4">
    <w:name w:val="Body Text"/>
    <w:basedOn w:val="a"/>
    <w:rsid w:val="00A97EF9"/>
    <w:pPr>
      <w:jc w:val="both"/>
    </w:pPr>
    <w:rPr>
      <w:rFonts w:ascii="HebarU" w:hAnsi="HebarU"/>
      <w:b w:val="0"/>
      <w:bCs w:val="0"/>
      <w:szCs w:val="20"/>
      <w:lang w:val="bg-BG"/>
    </w:rPr>
  </w:style>
  <w:style w:type="paragraph" w:styleId="a5">
    <w:name w:val="header"/>
    <w:basedOn w:val="a"/>
    <w:link w:val="a6"/>
    <w:uiPriority w:val="99"/>
    <w:rsid w:val="00A97EF9"/>
    <w:pPr>
      <w:tabs>
        <w:tab w:val="center" w:pos="4320"/>
        <w:tab w:val="right" w:pos="8640"/>
      </w:tabs>
    </w:pPr>
    <w:rPr>
      <w:rFonts w:ascii="Tahoma" w:hAnsi="Tahoma"/>
      <w:b w:val="0"/>
      <w:bCs w:val="0"/>
      <w:sz w:val="28"/>
      <w:szCs w:val="20"/>
      <w:lang w:val="en-US"/>
    </w:rPr>
  </w:style>
  <w:style w:type="paragraph" w:styleId="a7">
    <w:name w:val="Body Text Indent"/>
    <w:basedOn w:val="a"/>
    <w:rsid w:val="00A97EF9"/>
    <w:pPr>
      <w:ind w:firstLine="1440"/>
      <w:jc w:val="both"/>
    </w:pPr>
    <w:rPr>
      <w:b w:val="0"/>
      <w:bCs w:val="0"/>
      <w:szCs w:val="20"/>
      <w:lang w:val="bg-BG"/>
    </w:rPr>
  </w:style>
  <w:style w:type="paragraph" w:styleId="a8">
    <w:name w:val="Block Text"/>
    <w:basedOn w:val="a"/>
    <w:rsid w:val="00A97EF9"/>
    <w:pPr>
      <w:shd w:val="clear" w:color="auto" w:fill="B3B3B3"/>
      <w:tabs>
        <w:tab w:val="left" w:pos="142"/>
        <w:tab w:val="left" w:pos="284"/>
        <w:tab w:val="left" w:pos="7513"/>
        <w:tab w:val="left" w:pos="7655"/>
      </w:tabs>
      <w:ind w:left="1530" w:right="360"/>
    </w:pPr>
    <w:rPr>
      <w:b w:val="0"/>
      <w:bCs w:val="0"/>
      <w:color w:val="000000"/>
      <w:szCs w:val="24"/>
      <w:lang w:val="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
    <w:rsid w:val="00BF1143"/>
    <w:pPr>
      <w:tabs>
        <w:tab w:val="left" w:pos="709"/>
      </w:tabs>
    </w:pPr>
    <w:rPr>
      <w:rFonts w:ascii="Tahoma" w:hAnsi="Tahoma"/>
      <w:b w:val="0"/>
      <w:bCs w:val="0"/>
      <w:szCs w:val="24"/>
      <w:lang w:val="pl-PL" w:eastAsia="pl-PL"/>
    </w:rPr>
  </w:style>
  <w:style w:type="character" w:customStyle="1" w:styleId="a6">
    <w:name w:val="Горен колонтитул Знак"/>
    <w:basedOn w:val="a0"/>
    <w:link w:val="a5"/>
    <w:uiPriority w:val="99"/>
    <w:rsid w:val="00FE4441"/>
    <w:rPr>
      <w:rFonts w:ascii="Tahoma" w:hAnsi="Tahoma"/>
      <w:sz w:val="28"/>
      <w:lang w:val="en-US" w:eastAsia="en-US"/>
    </w:rPr>
  </w:style>
  <w:style w:type="paragraph" w:styleId="a9">
    <w:name w:val="Balloon Text"/>
    <w:basedOn w:val="a"/>
    <w:link w:val="aa"/>
    <w:uiPriority w:val="99"/>
    <w:semiHidden/>
    <w:unhideWhenUsed/>
    <w:rsid w:val="00FE4441"/>
    <w:rPr>
      <w:rFonts w:ascii="Tahoma" w:hAnsi="Tahoma" w:cs="Tahoma"/>
      <w:sz w:val="16"/>
      <w:szCs w:val="16"/>
    </w:rPr>
  </w:style>
  <w:style w:type="character" w:customStyle="1" w:styleId="aa">
    <w:name w:val="Изнесен текст Знак"/>
    <w:basedOn w:val="a0"/>
    <w:link w:val="a9"/>
    <w:uiPriority w:val="99"/>
    <w:semiHidden/>
    <w:rsid w:val="00FE4441"/>
    <w:rPr>
      <w:rFonts w:ascii="Tahoma" w:hAnsi="Tahoma" w:cs="Tahoma"/>
      <w:b/>
      <w:bCs/>
      <w:sz w:val="16"/>
      <w:szCs w:val="16"/>
      <w:lang w:val="en-GB" w:eastAsia="en-US"/>
    </w:rPr>
  </w:style>
  <w:style w:type="paragraph" w:customStyle="1" w:styleId="CharCharCharCharCharCharCharCharCharCharCharChar1CharCharCharCharCharCharCharChar0">
    <w:name w:val="Char Знак Char Char Знак Char Знак Char Char Char Char Знак Char Знак Char Знак Char Char1 Знак Char Знак Char Char Знак Знак Char Знак Char Char Char Char"/>
    <w:basedOn w:val="a"/>
    <w:rsid w:val="00CF3BD4"/>
    <w:pPr>
      <w:tabs>
        <w:tab w:val="left" w:pos="709"/>
      </w:tabs>
    </w:pPr>
    <w:rPr>
      <w:rFonts w:ascii="Tahoma" w:hAnsi="Tahoma"/>
      <w:b w:val="0"/>
      <w:bCs w:val="0"/>
      <w:szCs w:val="24"/>
      <w:lang w:val="pl-PL" w:eastAsia="pl-PL"/>
    </w:rPr>
  </w:style>
  <w:style w:type="paragraph" w:styleId="ab">
    <w:name w:val="List Paragraph"/>
    <w:basedOn w:val="a"/>
    <w:uiPriority w:val="34"/>
    <w:qFormat/>
    <w:rsid w:val="00CF3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56DB0-7C1C-462B-ACA5-EA13ADC4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0</DocSecurity>
  <Lines>26</Lines>
  <Paragraphs>7</Paragraphs>
  <ScaleCrop>false</ScaleCrop>
  <HeadingPairs>
    <vt:vector size="6" baseType="variant">
      <vt:variant>
        <vt:lpstr>Заглавие</vt:lpstr>
      </vt:variant>
      <vt:variant>
        <vt:i4>1</vt:i4>
      </vt:variant>
      <vt:variant>
        <vt:lpstr>Заглавия</vt:lpstr>
      </vt:variant>
      <vt:variant>
        <vt:i4>2</vt:i4>
      </vt:variant>
      <vt:variant>
        <vt:lpstr>Title</vt:lpstr>
      </vt:variant>
      <vt:variant>
        <vt:i4>1</vt:i4>
      </vt:variant>
    </vt:vector>
  </HeadingPairs>
  <TitlesOfParts>
    <vt:vector size="4" baseType="lpstr">
      <vt:lpstr/>
      <vt:lpstr>    З А П О В Е Д</vt:lpstr>
      <vt:lpstr>Н А С Р О Ч В А М:</vt:lpstr>
      <vt:lpstr>             </vt:lpstr>
    </vt:vector>
  </TitlesOfParts>
  <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Irena</cp:lastModifiedBy>
  <cp:revision>2</cp:revision>
  <cp:lastPrinted>2015-04-01T13:26:00Z</cp:lastPrinted>
  <dcterms:created xsi:type="dcterms:W3CDTF">2015-04-02T08:11:00Z</dcterms:created>
  <dcterms:modified xsi:type="dcterms:W3CDTF">2015-04-02T08:11:00Z</dcterms:modified>
</cp:coreProperties>
</file>